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7A81" w14:textId="3255F0AD" w:rsidR="00F40E5C" w:rsidRPr="00F40E5C" w:rsidRDefault="00F40E5C" w:rsidP="00F40E5C">
      <w:pPr>
        <w:spacing w:line="360" w:lineRule="auto"/>
        <w:jc w:val="center"/>
        <w:rPr>
          <w:b/>
          <w:bCs/>
          <w:snapToGrid w:val="0"/>
          <w:kern w:val="32"/>
          <w:sz w:val="32"/>
          <w:szCs w:val="32"/>
          <w:lang w:val="en-GB"/>
        </w:rPr>
      </w:pPr>
      <w:r w:rsidRPr="00F40E5C">
        <w:rPr>
          <w:noProof/>
          <w:sz w:val="20"/>
          <w:szCs w:val="20"/>
        </w:rPr>
        <w:drawing>
          <wp:anchor distT="0" distB="0" distL="114300" distR="114300" simplePos="0" relativeHeight="251664384" behindDoc="0" locked="0" layoutInCell="1" allowOverlap="1" wp14:anchorId="10106610" wp14:editId="549B30BE">
            <wp:simplePos x="0" y="0"/>
            <wp:positionH relativeFrom="column">
              <wp:posOffset>5704205</wp:posOffset>
            </wp:positionH>
            <wp:positionV relativeFrom="paragraph">
              <wp:posOffset>-169545</wp:posOffset>
            </wp:positionV>
            <wp:extent cx="564515" cy="821055"/>
            <wp:effectExtent l="0" t="0" r="6985" b="0"/>
            <wp:wrapNone/>
            <wp:docPr id="159761481" name="Picture 7" descr="A blue and white logo with a circle of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logo with a circle of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r="507" b="19273"/>
                    <a:stretch>
                      <a:fillRect/>
                    </a:stretch>
                  </pic:blipFill>
                  <pic:spPr bwMode="auto">
                    <a:xfrm>
                      <a:off x="0" y="0"/>
                      <a:ext cx="564515" cy="821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0E5C">
        <w:rPr>
          <w:b/>
          <w:bCs/>
          <w:sz w:val="32"/>
          <w:szCs w:val="32"/>
        </w:rPr>
        <w:t>UNITED NATIONS DEVELOPMENT PROGRAMME</w:t>
      </w:r>
    </w:p>
    <w:p w14:paraId="110F1E2F" w14:textId="7D6F4FD1" w:rsidR="00F40E5C" w:rsidRDefault="00F40E5C" w:rsidP="00F40E5C">
      <w:pPr>
        <w:jc w:val="center"/>
        <w:rPr>
          <w:b/>
          <w:sz w:val="40"/>
          <w:szCs w:val="40"/>
          <w:lang w:val="en-GB"/>
        </w:rPr>
      </w:pPr>
      <w:r w:rsidRPr="00F40E5C">
        <w:rPr>
          <w:b/>
          <w:color w:val="00B0F0"/>
          <w:sz w:val="40"/>
          <w:szCs w:val="40"/>
        </w:rPr>
        <w:t>Inclusive Green Growth Portfolio</w:t>
      </w:r>
      <w:r>
        <w:rPr>
          <w:noProof/>
        </w:rPr>
        <w:drawing>
          <wp:anchor distT="0" distB="0" distL="114300" distR="114300" simplePos="0" relativeHeight="251660288" behindDoc="0" locked="0" layoutInCell="1" allowOverlap="1" wp14:anchorId="7F7533AE" wp14:editId="28C18FD1">
            <wp:simplePos x="0" y="0"/>
            <wp:positionH relativeFrom="column">
              <wp:posOffset>6851650</wp:posOffset>
            </wp:positionH>
            <wp:positionV relativeFrom="paragraph">
              <wp:posOffset>342900</wp:posOffset>
            </wp:positionV>
            <wp:extent cx="482600" cy="857250"/>
            <wp:effectExtent l="0" t="0" r="0" b="0"/>
            <wp:wrapNone/>
            <wp:docPr id="13134718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1444" t="16846" r="12935"/>
                    <a:stretch>
                      <a:fillRect/>
                    </a:stretch>
                  </pic:blipFill>
                  <pic:spPr bwMode="auto">
                    <a:xfrm>
                      <a:off x="0" y="0"/>
                      <a:ext cx="4826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0598DD" w14:textId="77777777" w:rsidR="00F40E5C" w:rsidRDefault="00F40E5C" w:rsidP="00F40E5C">
      <w:pPr>
        <w:jc w:val="center"/>
        <w:rPr>
          <w:b/>
          <w:bCs/>
          <w:sz w:val="24"/>
          <w:szCs w:val="24"/>
        </w:rPr>
      </w:pPr>
    </w:p>
    <w:p w14:paraId="348DBAB9" w14:textId="7ADE2EB9" w:rsidR="00F40E5C" w:rsidRPr="00F40E5C" w:rsidRDefault="00F40E5C" w:rsidP="00F40E5C">
      <w:pPr>
        <w:spacing w:line="360" w:lineRule="auto"/>
        <w:jc w:val="center"/>
        <w:rPr>
          <w:rFonts w:ascii="Times New Roman" w:hAnsi="Times New Roman"/>
          <w:b/>
          <w:bCs/>
          <w:snapToGrid w:val="0"/>
          <w:kern w:val="32"/>
          <w:sz w:val="32"/>
          <w:szCs w:val="32"/>
          <w:lang w:val="en-GB"/>
        </w:rPr>
      </w:pPr>
      <w:r w:rsidRPr="00F40E5C">
        <w:rPr>
          <w:rFonts w:ascii="Times New Roman" w:hAnsi="Times New Roman"/>
          <w:b/>
          <w:bCs/>
          <w:snapToGrid w:val="0"/>
          <w:kern w:val="32"/>
          <w:sz w:val="32"/>
          <w:szCs w:val="32"/>
          <w:lang w:val="en-GB"/>
        </w:rPr>
        <w:t>Narrative Progress Report</w:t>
      </w:r>
    </w:p>
    <w:p w14:paraId="3C412340" w14:textId="47B3179C" w:rsidR="00F40E5C" w:rsidRPr="007B47B3" w:rsidRDefault="00171A36" w:rsidP="00F40E5C">
      <w:pPr>
        <w:spacing w:before="100" w:after="200" w:line="276" w:lineRule="auto"/>
        <w:jc w:val="center"/>
        <w:rPr>
          <w:rFonts w:ascii="Times New Roman" w:eastAsia="Times New Roman" w:hAnsi="Times New Roman"/>
          <w:b/>
          <w:bCs/>
          <w:sz w:val="32"/>
          <w:szCs w:val="32"/>
          <w:lang w:val="en-US"/>
        </w:rPr>
      </w:pPr>
      <w:r w:rsidRPr="007B47B3">
        <w:rPr>
          <w:rFonts w:ascii="Times New Roman" w:hAnsi="Times New Roman"/>
          <w:b/>
          <w:bCs/>
          <w:iCs/>
          <w:sz w:val="28"/>
          <w:szCs w:val="28"/>
          <w:lang w:val="en-GB"/>
        </w:rPr>
        <w:t>Reporting Period: January 1-December 31, 2026</w:t>
      </w:r>
      <w:r w:rsidR="00F40E5C" w:rsidRPr="007B47B3">
        <w:rPr>
          <w:rFonts w:ascii="Times New Roman" w:hAnsi="Times New Roman"/>
          <w:b/>
          <w:lang w:val="en-US"/>
        </w:rPr>
        <w:t xml:space="preserve"> </w:t>
      </w:r>
      <w:r w:rsidR="00F40E5C" w:rsidRPr="007B47B3">
        <w:rPr>
          <w:rFonts w:ascii="Times New Roman" w:eastAsia="Times New Roman" w:hAnsi="Times New Roman"/>
          <w:b/>
          <w:bCs/>
          <w:sz w:val="32"/>
          <w:szCs w:val="32"/>
          <w:lang w:val="en-US"/>
        </w:rPr>
        <w:t xml:space="preserve">           </w:t>
      </w:r>
    </w:p>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7"/>
        <w:gridCol w:w="4523"/>
      </w:tblGrid>
      <w:tr w:rsidR="00F40E5C" w14:paraId="3220CFF8" w14:textId="77777777" w:rsidTr="00171A36">
        <w:tc>
          <w:tcPr>
            <w:tcW w:w="5827" w:type="dxa"/>
          </w:tcPr>
          <w:p w14:paraId="29F21223" w14:textId="3754F2FD" w:rsidR="00F40E5C" w:rsidRPr="00C058F0" w:rsidRDefault="00C058F0" w:rsidP="00C058F0">
            <w:pPr>
              <w:pStyle w:val="NoSpacing"/>
              <w:rPr>
                <w:b/>
                <w:bCs/>
                <w:sz w:val="28"/>
                <w:szCs w:val="28"/>
                <w:lang w:val="en-GB"/>
              </w:rPr>
            </w:pPr>
            <w:r w:rsidRPr="00C058F0">
              <w:rPr>
                <w:b/>
                <w:bCs/>
                <w:sz w:val="28"/>
                <w:szCs w:val="28"/>
              </w:rPr>
              <w:t>Programme Unit</w:t>
            </w:r>
            <w:r w:rsidR="00F40E5C" w:rsidRPr="00C058F0">
              <w:rPr>
                <w:b/>
                <w:bCs/>
                <w:sz w:val="28"/>
                <w:szCs w:val="28"/>
              </w:rPr>
              <w:t xml:space="preserve">: </w:t>
            </w:r>
          </w:p>
        </w:tc>
        <w:tc>
          <w:tcPr>
            <w:tcW w:w="4523" w:type="dxa"/>
          </w:tcPr>
          <w:p w14:paraId="46AE91EB" w14:textId="6598EF50" w:rsidR="00F40E5C" w:rsidRPr="00C058F0" w:rsidRDefault="00A11C12" w:rsidP="00C058F0">
            <w:pPr>
              <w:pStyle w:val="NoSpacing"/>
              <w:rPr>
                <w:b/>
                <w:bCs/>
                <w:sz w:val="28"/>
                <w:szCs w:val="28"/>
                <w:lang w:val="en-GB"/>
              </w:rPr>
            </w:pPr>
            <w:r>
              <w:rPr>
                <w:b/>
                <w:bCs/>
                <w:sz w:val="28"/>
                <w:szCs w:val="28"/>
                <w:lang w:val="en-GB"/>
              </w:rPr>
              <w:t xml:space="preserve">Liberia </w:t>
            </w:r>
            <w:r w:rsidR="00C058F0" w:rsidRPr="00C058F0">
              <w:rPr>
                <w:b/>
                <w:bCs/>
                <w:sz w:val="28"/>
                <w:szCs w:val="28"/>
                <w:lang w:val="en-GB"/>
              </w:rPr>
              <w:t>Energy and Environment</w:t>
            </w:r>
            <w:r w:rsidR="00F87A5C">
              <w:rPr>
                <w:b/>
                <w:bCs/>
                <w:sz w:val="28"/>
                <w:szCs w:val="28"/>
                <w:lang w:val="en-GB"/>
              </w:rPr>
              <w:t xml:space="preserve"> for Inclusive </w:t>
            </w:r>
            <w:r w:rsidR="00B54DC4">
              <w:rPr>
                <w:b/>
                <w:bCs/>
                <w:sz w:val="28"/>
                <w:szCs w:val="28"/>
                <w:lang w:val="en-GB"/>
              </w:rPr>
              <w:t>Development (LEED)</w:t>
            </w:r>
          </w:p>
        </w:tc>
      </w:tr>
      <w:tr w:rsidR="00F40E5C" w14:paraId="419362B6" w14:textId="77777777" w:rsidTr="00171A36">
        <w:tc>
          <w:tcPr>
            <w:tcW w:w="5827" w:type="dxa"/>
          </w:tcPr>
          <w:p w14:paraId="2FD730A4" w14:textId="6286B9A8" w:rsidR="00F40E5C" w:rsidRPr="00C058F0" w:rsidRDefault="00C058F0" w:rsidP="00C058F0">
            <w:pPr>
              <w:pStyle w:val="NoSpacing"/>
              <w:rPr>
                <w:b/>
                <w:bCs/>
                <w:sz w:val="28"/>
                <w:szCs w:val="28"/>
                <w:lang w:val="en-GB"/>
              </w:rPr>
            </w:pPr>
            <w:r w:rsidRPr="00C058F0">
              <w:rPr>
                <w:b/>
                <w:bCs/>
                <w:sz w:val="28"/>
                <w:szCs w:val="28"/>
              </w:rPr>
              <w:t>Country Office</w:t>
            </w:r>
          </w:p>
        </w:tc>
        <w:tc>
          <w:tcPr>
            <w:tcW w:w="4523" w:type="dxa"/>
          </w:tcPr>
          <w:p w14:paraId="6D71CB5B" w14:textId="55988AC1" w:rsidR="00F40E5C" w:rsidRPr="00C058F0" w:rsidRDefault="00C058F0" w:rsidP="00C058F0">
            <w:pPr>
              <w:pStyle w:val="NoSpacing"/>
              <w:rPr>
                <w:b/>
                <w:bCs/>
                <w:sz w:val="28"/>
                <w:szCs w:val="28"/>
                <w:lang w:val="en-GB"/>
              </w:rPr>
            </w:pPr>
            <w:r w:rsidRPr="00C058F0">
              <w:rPr>
                <w:b/>
                <w:bCs/>
                <w:sz w:val="28"/>
                <w:szCs w:val="28"/>
              </w:rPr>
              <w:t>Liberia</w:t>
            </w:r>
          </w:p>
        </w:tc>
      </w:tr>
      <w:tr w:rsidR="00F40E5C" w14:paraId="504CB798" w14:textId="77777777" w:rsidTr="00171A36">
        <w:trPr>
          <w:trHeight w:val="319"/>
        </w:trPr>
        <w:tc>
          <w:tcPr>
            <w:tcW w:w="5827" w:type="dxa"/>
          </w:tcPr>
          <w:p w14:paraId="548789D7" w14:textId="1309622C" w:rsidR="00F40E5C" w:rsidRPr="00C058F0" w:rsidRDefault="00171A36" w:rsidP="00171A36">
            <w:pPr>
              <w:pStyle w:val="NoSpacing"/>
              <w:rPr>
                <w:b/>
                <w:bCs/>
                <w:sz w:val="28"/>
                <w:szCs w:val="28"/>
                <w:lang w:val="en-GB"/>
              </w:rPr>
            </w:pPr>
            <w:r>
              <w:rPr>
                <w:b/>
                <w:bCs/>
                <w:iCs/>
                <w:snapToGrid w:val="0"/>
                <w:sz w:val="28"/>
                <w:szCs w:val="28"/>
              </w:rPr>
              <w:t xml:space="preserve">Name of </w:t>
            </w:r>
            <w:r w:rsidR="00C058F0" w:rsidRPr="00C058F0">
              <w:rPr>
                <w:b/>
                <w:bCs/>
                <w:iCs/>
                <w:snapToGrid w:val="0"/>
                <w:sz w:val="28"/>
                <w:szCs w:val="28"/>
              </w:rPr>
              <w:t>Portfolio Manager Submitting this Report</w:t>
            </w:r>
          </w:p>
        </w:tc>
        <w:tc>
          <w:tcPr>
            <w:tcW w:w="4523" w:type="dxa"/>
          </w:tcPr>
          <w:p w14:paraId="6EBFD49F" w14:textId="17E1E12A" w:rsidR="00F40E5C" w:rsidRPr="00C058F0" w:rsidRDefault="00C058F0" w:rsidP="00C058F0">
            <w:pPr>
              <w:pStyle w:val="NoSpacing"/>
              <w:rPr>
                <w:b/>
                <w:bCs/>
                <w:sz w:val="28"/>
                <w:szCs w:val="28"/>
                <w:lang w:val="en-GB"/>
              </w:rPr>
            </w:pPr>
            <w:r w:rsidRPr="00C058F0">
              <w:rPr>
                <w:b/>
                <w:bCs/>
                <w:sz w:val="28"/>
                <w:szCs w:val="28"/>
                <w:lang w:val="en-GB"/>
              </w:rPr>
              <w:t>Salimatu Gilayenah</w:t>
            </w:r>
          </w:p>
        </w:tc>
      </w:tr>
      <w:tr w:rsidR="003A341A" w14:paraId="2EFDEA24" w14:textId="77777777" w:rsidTr="00171A36">
        <w:trPr>
          <w:trHeight w:val="319"/>
        </w:trPr>
        <w:tc>
          <w:tcPr>
            <w:tcW w:w="5827" w:type="dxa"/>
          </w:tcPr>
          <w:p w14:paraId="1A7024F3" w14:textId="2C0A2795" w:rsidR="003A341A" w:rsidRDefault="0060648E" w:rsidP="00171A36">
            <w:pPr>
              <w:pStyle w:val="NoSpacing"/>
              <w:rPr>
                <w:b/>
                <w:bCs/>
                <w:iCs/>
                <w:snapToGrid w:val="0"/>
                <w:sz w:val="28"/>
                <w:szCs w:val="28"/>
              </w:rPr>
            </w:pPr>
            <w:r>
              <w:rPr>
                <w:b/>
                <w:bCs/>
                <w:iCs/>
                <w:snapToGrid w:val="0"/>
                <w:sz w:val="28"/>
                <w:szCs w:val="28"/>
              </w:rPr>
              <w:t>Submitted To</w:t>
            </w:r>
          </w:p>
        </w:tc>
        <w:tc>
          <w:tcPr>
            <w:tcW w:w="4523" w:type="dxa"/>
          </w:tcPr>
          <w:p w14:paraId="02DCBBC6" w14:textId="5E5A89A5" w:rsidR="000472A1" w:rsidRDefault="000472A1" w:rsidP="00C058F0">
            <w:pPr>
              <w:pStyle w:val="NoSpacing"/>
              <w:rPr>
                <w:b/>
                <w:bCs/>
                <w:sz w:val="28"/>
                <w:szCs w:val="28"/>
                <w:lang w:val="en-GB"/>
              </w:rPr>
            </w:pPr>
            <w:r>
              <w:rPr>
                <w:b/>
                <w:bCs/>
                <w:sz w:val="28"/>
                <w:szCs w:val="28"/>
                <w:lang w:val="en-GB"/>
              </w:rPr>
              <w:t>DRR</w:t>
            </w:r>
          </w:p>
          <w:p w14:paraId="7930BDE1" w14:textId="77777777" w:rsidR="003A341A" w:rsidRDefault="000472A1" w:rsidP="00C058F0">
            <w:pPr>
              <w:pStyle w:val="NoSpacing"/>
              <w:rPr>
                <w:b/>
                <w:bCs/>
                <w:sz w:val="28"/>
                <w:szCs w:val="28"/>
                <w:lang w:val="en-GB"/>
              </w:rPr>
            </w:pPr>
            <w:r>
              <w:rPr>
                <w:b/>
                <w:bCs/>
                <w:sz w:val="28"/>
                <w:szCs w:val="28"/>
                <w:lang w:val="en-GB"/>
              </w:rPr>
              <w:t>Cc: PMSU</w:t>
            </w:r>
          </w:p>
          <w:p w14:paraId="5B463220" w14:textId="31495903" w:rsidR="000472A1" w:rsidRPr="00C058F0" w:rsidRDefault="000472A1" w:rsidP="00C058F0">
            <w:pPr>
              <w:pStyle w:val="NoSpacing"/>
              <w:rPr>
                <w:b/>
                <w:bCs/>
                <w:sz w:val="28"/>
                <w:szCs w:val="28"/>
                <w:lang w:val="en-GB"/>
              </w:rPr>
            </w:pPr>
            <w:r>
              <w:rPr>
                <w:b/>
                <w:bCs/>
                <w:sz w:val="28"/>
                <w:szCs w:val="28"/>
                <w:lang w:val="en-GB"/>
              </w:rPr>
              <w:t xml:space="preserve">       Communication</w:t>
            </w:r>
          </w:p>
        </w:tc>
      </w:tr>
      <w:tr w:rsidR="00F40E5C" w14:paraId="1035E13A" w14:textId="77777777" w:rsidTr="00171A36">
        <w:tc>
          <w:tcPr>
            <w:tcW w:w="5827" w:type="dxa"/>
          </w:tcPr>
          <w:p w14:paraId="2A2C2859" w14:textId="5D530319" w:rsidR="00F40E5C" w:rsidRPr="00C058F0" w:rsidRDefault="00C058F0" w:rsidP="00C058F0">
            <w:pPr>
              <w:pStyle w:val="NoSpacing"/>
              <w:rPr>
                <w:b/>
                <w:bCs/>
                <w:sz w:val="28"/>
                <w:szCs w:val="28"/>
                <w:lang w:val="en-GB"/>
              </w:rPr>
            </w:pPr>
            <w:r w:rsidRPr="00C058F0">
              <w:rPr>
                <w:b/>
                <w:bCs/>
                <w:sz w:val="28"/>
                <w:szCs w:val="28"/>
                <w:lang w:val="en-GB"/>
              </w:rPr>
              <w:t>Contributing Projects</w:t>
            </w:r>
          </w:p>
        </w:tc>
        <w:tc>
          <w:tcPr>
            <w:tcW w:w="4523" w:type="dxa"/>
          </w:tcPr>
          <w:p w14:paraId="627A7DB8" w14:textId="5EE5B1CC" w:rsidR="00F40E5C" w:rsidRPr="00C058F0" w:rsidRDefault="00171A36" w:rsidP="00C058F0">
            <w:pPr>
              <w:pStyle w:val="NoSpacing"/>
              <w:rPr>
                <w:b/>
                <w:bCs/>
                <w:sz w:val="28"/>
                <w:szCs w:val="28"/>
                <w:lang w:val="en-GB"/>
              </w:rPr>
            </w:pPr>
            <w:r>
              <w:rPr>
                <w:b/>
                <w:bCs/>
                <w:sz w:val="28"/>
                <w:szCs w:val="28"/>
                <w:lang w:val="en-GB"/>
              </w:rPr>
              <w:t>CBFM, E&amp;E, LEG GO GREEN,</w:t>
            </w:r>
            <w:r w:rsidR="00C058F0" w:rsidRPr="00C058F0">
              <w:rPr>
                <w:b/>
                <w:bCs/>
                <w:sz w:val="28"/>
                <w:szCs w:val="28"/>
                <w:lang w:val="en-GB"/>
              </w:rPr>
              <w:t xml:space="preserve"> </w:t>
            </w:r>
            <w:r>
              <w:rPr>
                <w:b/>
                <w:bCs/>
                <w:sz w:val="28"/>
                <w:szCs w:val="28"/>
                <w:lang w:val="en-GB"/>
              </w:rPr>
              <w:t>MMCRP, etc.</w:t>
            </w:r>
          </w:p>
        </w:tc>
      </w:tr>
      <w:tr w:rsidR="00F40E5C" w14:paraId="05505F53" w14:textId="77777777" w:rsidTr="00171A36">
        <w:tc>
          <w:tcPr>
            <w:tcW w:w="5827" w:type="dxa"/>
          </w:tcPr>
          <w:p w14:paraId="7E0E1854" w14:textId="4BE2582A" w:rsidR="00F40E5C" w:rsidRPr="00C058F0" w:rsidRDefault="00C058F0" w:rsidP="00C058F0">
            <w:pPr>
              <w:pStyle w:val="NoSpacing"/>
              <w:rPr>
                <w:b/>
                <w:bCs/>
                <w:sz w:val="28"/>
                <w:szCs w:val="28"/>
                <w:lang w:val="en-GB"/>
              </w:rPr>
            </w:pPr>
            <w:r w:rsidRPr="00C058F0">
              <w:rPr>
                <w:b/>
                <w:bCs/>
                <w:sz w:val="28"/>
                <w:szCs w:val="28"/>
                <w:lang w:val="en-GB"/>
              </w:rPr>
              <w:t>Total Projects Budget</w:t>
            </w:r>
          </w:p>
        </w:tc>
        <w:tc>
          <w:tcPr>
            <w:tcW w:w="4523" w:type="dxa"/>
          </w:tcPr>
          <w:p w14:paraId="7DC8396F" w14:textId="680901DF" w:rsidR="00F40E5C" w:rsidRPr="00C058F0" w:rsidRDefault="00C058F0" w:rsidP="00C058F0">
            <w:pPr>
              <w:pStyle w:val="NoSpacing"/>
              <w:rPr>
                <w:b/>
                <w:bCs/>
                <w:sz w:val="28"/>
                <w:szCs w:val="28"/>
                <w:highlight w:val="yellow"/>
                <w:lang w:val="en-GB"/>
              </w:rPr>
            </w:pPr>
            <w:r w:rsidRPr="00C058F0">
              <w:rPr>
                <w:b/>
                <w:bCs/>
                <w:sz w:val="28"/>
                <w:szCs w:val="28"/>
                <w:highlight w:val="yellow"/>
                <w:lang w:val="en-GB"/>
              </w:rPr>
              <w:t>XXXX</w:t>
            </w:r>
          </w:p>
        </w:tc>
      </w:tr>
      <w:tr w:rsidR="00F40E5C" w14:paraId="72AC685D" w14:textId="77777777" w:rsidTr="00171A36">
        <w:tc>
          <w:tcPr>
            <w:tcW w:w="5827" w:type="dxa"/>
          </w:tcPr>
          <w:p w14:paraId="77659A56" w14:textId="51759879" w:rsidR="00F40E5C" w:rsidRPr="00C058F0" w:rsidRDefault="00C058F0" w:rsidP="00C058F0">
            <w:pPr>
              <w:pStyle w:val="NoSpacing"/>
              <w:rPr>
                <w:b/>
                <w:bCs/>
                <w:sz w:val="28"/>
                <w:szCs w:val="28"/>
                <w:lang w:val="en-GB"/>
              </w:rPr>
            </w:pPr>
            <w:r w:rsidRPr="00C058F0">
              <w:rPr>
                <w:b/>
                <w:bCs/>
                <w:sz w:val="28"/>
                <w:szCs w:val="28"/>
                <w:lang w:val="en-GB"/>
              </w:rPr>
              <w:t>Name of Donors and Co</w:t>
            </w:r>
          </w:p>
        </w:tc>
        <w:tc>
          <w:tcPr>
            <w:tcW w:w="4523" w:type="dxa"/>
          </w:tcPr>
          <w:p w14:paraId="0FDED55F" w14:textId="77777777" w:rsidR="00F40E5C" w:rsidRPr="00C058F0" w:rsidRDefault="00F40E5C" w:rsidP="00C058F0">
            <w:pPr>
              <w:pStyle w:val="NoSpacing"/>
              <w:rPr>
                <w:b/>
                <w:bCs/>
                <w:sz w:val="28"/>
                <w:szCs w:val="28"/>
                <w:lang w:val="en-GB"/>
              </w:rPr>
            </w:pPr>
            <w:r w:rsidRPr="00C058F0">
              <w:rPr>
                <w:b/>
                <w:bCs/>
                <w:sz w:val="28"/>
                <w:szCs w:val="28"/>
                <w:highlight w:val="yellow"/>
                <w:lang w:val="en-GB"/>
              </w:rPr>
              <w:t>XXXXX</w:t>
            </w:r>
          </w:p>
        </w:tc>
      </w:tr>
      <w:tr w:rsidR="00C058F0" w14:paraId="13A5E157" w14:textId="77777777" w:rsidTr="00171A36">
        <w:tc>
          <w:tcPr>
            <w:tcW w:w="5827" w:type="dxa"/>
          </w:tcPr>
          <w:p w14:paraId="6301F49C" w14:textId="1CBB7480" w:rsidR="00C058F0" w:rsidRPr="00C058F0" w:rsidRDefault="00C058F0" w:rsidP="00C058F0">
            <w:pPr>
              <w:pStyle w:val="NoSpacing"/>
              <w:rPr>
                <w:b/>
                <w:bCs/>
                <w:sz w:val="28"/>
                <w:szCs w:val="28"/>
                <w:lang w:val="en-GB"/>
              </w:rPr>
            </w:pPr>
            <w:r w:rsidRPr="00C058F0">
              <w:rPr>
                <w:b/>
                <w:bCs/>
                <w:sz w:val="28"/>
                <w:szCs w:val="28"/>
                <w:lang w:val="en-GB"/>
              </w:rPr>
              <w:t>Linked to CPD Outcome</w:t>
            </w:r>
            <w:r w:rsidR="004B4A05">
              <w:rPr>
                <w:b/>
                <w:bCs/>
                <w:sz w:val="28"/>
                <w:szCs w:val="28"/>
                <w:lang w:val="en-GB"/>
              </w:rPr>
              <w:t xml:space="preserve"> 3</w:t>
            </w:r>
          </w:p>
        </w:tc>
        <w:tc>
          <w:tcPr>
            <w:tcW w:w="4523" w:type="dxa"/>
          </w:tcPr>
          <w:p w14:paraId="5D11EC5F" w14:textId="5943D0ED" w:rsidR="00C058F0" w:rsidRPr="00C058F0" w:rsidRDefault="00C058F0" w:rsidP="00C058F0">
            <w:pPr>
              <w:pStyle w:val="NoSpacing"/>
              <w:rPr>
                <w:b/>
                <w:bCs/>
                <w:sz w:val="28"/>
                <w:szCs w:val="28"/>
                <w:highlight w:val="yellow"/>
                <w:lang w:val="en-GB"/>
              </w:rPr>
            </w:pPr>
            <w:r w:rsidRPr="00C058F0">
              <w:rPr>
                <w:b/>
                <w:bCs/>
                <w:sz w:val="28"/>
                <w:szCs w:val="28"/>
                <w:highlight w:val="yellow"/>
                <w:lang w:val="en-GB"/>
              </w:rPr>
              <w:t xml:space="preserve">XXX </w:t>
            </w:r>
          </w:p>
        </w:tc>
      </w:tr>
      <w:tr w:rsidR="00C058F0" w14:paraId="50E7643F" w14:textId="77777777" w:rsidTr="00171A36">
        <w:tc>
          <w:tcPr>
            <w:tcW w:w="5827" w:type="dxa"/>
          </w:tcPr>
          <w:p w14:paraId="42DB84F2" w14:textId="6B0CEECA" w:rsidR="00C058F0" w:rsidRPr="00C058F0" w:rsidRDefault="00C058F0" w:rsidP="00C058F0">
            <w:pPr>
              <w:pStyle w:val="NoSpacing"/>
              <w:rPr>
                <w:b/>
                <w:bCs/>
                <w:sz w:val="28"/>
                <w:szCs w:val="28"/>
                <w:lang w:val="en-GB"/>
              </w:rPr>
            </w:pPr>
            <w:r w:rsidRPr="00C058F0">
              <w:rPr>
                <w:b/>
                <w:bCs/>
                <w:sz w:val="28"/>
                <w:szCs w:val="28"/>
                <w:lang w:val="en-GB"/>
              </w:rPr>
              <w:t>SGDs Alignment</w:t>
            </w:r>
          </w:p>
        </w:tc>
        <w:tc>
          <w:tcPr>
            <w:tcW w:w="4523" w:type="dxa"/>
          </w:tcPr>
          <w:p w14:paraId="7A881054" w14:textId="77777777" w:rsidR="00C058F0" w:rsidRPr="00C058F0" w:rsidRDefault="00C058F0" w:rsidP="00C058F0">
            <w:pPr>
              <w:pStyle w:val="NoSpacing"/>
              <w:rPr>
                <w:b/>
                <w:bCs/>
                <w:sz w:val="28"/>
                <w:szCs w:val="28"/>
                <w:highlight w:val="yellow"/>
                <w:lang w:val="en-GB"/>
              </w:rPr>
            </w:pPr>
          </w:p>
        </w:tc>
      </w:tr>
    </w:tbl>
    <w:p w14:paraId="5B2CA33B" w14:textId="08DD2999" w:rsidR="00F40E5C" w:rsidRPr="00636B8C" w:rsidRDefault="00F40E5C" w:rsidP="00F40E5C">
      <w:pPr>
        <w:jc w:val="left"/>
        <w:rPr>
          <w:sz w:val="40"/>
          <w:szCs w:val="40"/>
          <w:lang w:val="en-GB"/>
        </w:rPr>
      </w:pPr>
    </w:p>
    <w:p w14:paraId="5A7EFA8E" w14:textId="77777777" w:rsidR="00F40E5C" w:rsidRPr="00636B8C" w:rsidRDefault="00F40E5C" w:rsidP="00F40E5C">
      <w:pPr>
        <w:jc w:val="center"/>
        <w:rPr>
          <w:sz w:val="40"/>
          <w:szCs w:val="40"/>
          <w:lang w:val="en-GB"/>
        </w:rPr>
      </w:pPr>
    </w:p>
    <w:p w14:paraId="545EF78C" w14:textId="13BF3323" w:rsidR="00F40E5C" w:rsidRPr="00636B8C" w:rsidRDefault="00C058F0" w:rsidP="00F40E5C">
      <w:pPr>
        <w:jc w:val="center"/>
        <w:rPr>
          <w:sz w:val="40"/>
          <w:szCs w:val="40"/>
          <w:lang w:val="en-GB"/>
        </w:rPr>
      </w:pPr>
      <w:r>
        <w:rPr>
          <w:noProof/>
          <w:sz w:val="40"/>
          <w:szCs w:val="40"/>
          <w:lang w:val="en-GB"/>
          <w14:ligatures w14:val="standardContextual"/>
        </w:rPr>
        <mc:AlternateContent>
          <mc:Choice Requires="wps">
            <w:drawing>
              <wp:anchor distT="0" distB="0" distL="114300" distR="114300" simplePos="0" relativeHeight="251665408" behindDoc="0" locked="0" layoutInCell="1" allowOverlap="1" wp14:anchorId="29197E10" wp14:editId="51362049">
                <wp:simplePos x="0" y="0"/>
                <wp:positionH relativeFrom="column">
                  <wp:posOffset>1062355</wp:posOffset>
                </wp:positionH>
                <wp:positionV relativeFrom="paragraph">
                  <wp:posOffset>291465</wp:posOffset>
                </wp:positionV>
                <wp:extent cx="3333750" cy="1670050"/>
                <wp:effectExtent l="0" t="0" r="19050" b="25400"/>
                <wp:wrapNone/>
                <wp:docPr id="1316342974" name="Text Box 9"/>
                <wp:cNvGraphicFramePr/>
                <a:graphic xmlns:a="http://schemas.openxmlformats.org/drawingml/2006/main">
                  <a:graphicData uri="http://schemas.microsoft.com/office/word/2010/wordprocessingShape">
                    <wps:wsp>
                      <wps:cNvSpPr txBox="1"/>
                      <wps:spPr>
                        <a:xfrm>
                          <a:off x="0" y="0"/>
                          <a:ext cx="3333750" cy="1670050"/>
                        </a:xfrm>
                        <a:prstGeom prst="rect">
                          <a:avLst/>
                        </a:prstGeom>
                        <a:solidFill>
                          <a:schemeClr val="lt1"/>
                        </a:solidFill>
                        <a:ln w="6350">
                          <a:solidFill>
                            <a:prstClr val="black"/>
                          </a:solidFill>
                        </a:ln>
                      </wps:spPr>
                      <wps:txbx>
                        <w:txbxContent>
                          <w:p w14:paraId="49BDC43D" w14:textId="5FA3A70B" w:rsidR="00C058F0" w:rsidRPr="00171A36" w:rsidRDefault="00C058F0" w:rsidP="00C058F0">
                            <w:pPr>
                              <w:jc w:val="center"/>
                              <w:rPr>
                                <w:b/>
                                <w:bCs/>
                                <w:lang w:val="en-US"/>
                              </w:rPr>
                            </w:pPr>
                            <w:r w:rsidRPr="00171A36">
                              <w:rPr>
                                <w:b/>
                                <w:bCs/>
                                <w:lang w:val="en-US"/>
                              </w:rPr>
                              <w:t>Insert Photo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9197E10" id="_x0000_t202" coordsize="21600,21600" o:spt="202" path="m,l,21600r21600,l21600,xe">
                <v:stroke joinstyle="miter"/>
                <v:path gradientshapeok="t" o:connecttype="rect"/>
              </v:shapetype>
              <v:shape id="Text Box 9" o:spid="_x0000_s1026" type="#_x0000_t202" style="position:absolute;left:0;text-align:left;margin-left:83.65pt;margin-top:22.95pt;width:262.5pt;height:131.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" fillcolor="white [3201]" strokeweight=".5pt">
                <v:textbox>
                  <w:txbxContent>
                    <w:p w14:paraId="49BDC43D" w14:textId="5FA3A70B" w:rsidR="00C058F0" w:rsidRPr="00171A36" w:rsidRDefault="00C058F0" w:rsidP="00C058F0">
                      <w:pPr>
                        <w:jc w:val="center"/>
                        <w:rPr>
                          <w:b/>
                          <w:bCs/>
                          <w:lang w:val="en-US"/>
                        </w:rPr>
                      </w:pPr>
                      <w:r w:rsidRPr="00171A36">
                        <w:rPr>
                          <w:b/>
                          <w:bCs/>
                          <w:lang w:val="en-US"/>
                        </w:rPr>
                        <w:t>Insert Photo Here</w:t>
                      </w:r>
                    </w:p>
                  </w:txbxContent>
                </v:textbox>
              </v:shape>
            </w:pict>
          </mc:Fallback>
        </mc:AlternateContent>
      </w:r>
    </w:p>
    <w:p w14:paraId="5A4B8728" w14:textId="77777777" w:rsidR="00F40E5C" w:rsidRPr="003266E4" w:rsidRDefault="00F40E5C" w:rsidP="00F40E5C">
      <w:pPr>
        <w:jc w:val="left"/>
        <w:rPr>
          <w:lang w:val="en-GB"/>
        </w:rPr>
      </w:pPr>
    </w:p>
    <w:p w14:paraId="1E8CE672" w14:textId="77777777" w:rsidR="00F40E5C" w:rsidRDefault="00F40E5C" w:rsidP="00F40E5C">
      <w:pPr>
        <w:tabs>
          <w:tab w:val="left" w:pos="4655"/>
        </w:tabs>
        <w:spacing w:line="360" w:lineRule="auto"/>
        <w:rPr>
          <w:b/>
          <w:bCs/>
          <w:snapToGrid w:val="0"/>
          <w:kern w:val="32"/>
          <w:lang w:val="en-GB"/>
        </w:rPr>
      </w:pPr>
      <w:r>
        <w:rPr>
          <w:b/>
          <w:bCs/>
          <w:snapToGrid w:val="0"/>
          <w:kern w:val="32"/>
          <w:lang w:val="en-GB"/>
        </w:rPr>
        <w:tab/>
      </w:r>
    </w:p>
    <w:p w14:paraId="1E715FE2" w14:textId="77777777" w:rsidR="00F40E5C" w:rsidRPr="00A25985" w:rsidRDefault="00F40E5C" w:rsidP="00F40E5C">
      <w:pPr>
        <w:spacing w:line="360" w:lineRule="auto"/>
        <w:jc w:val="center"/>
        <w:rPr>
          <w:b/>
          <w:bCs/>
          <w:snapToGrid w:val="0"/>
          <w:color w:val="0070C0"/>
          <w:kern w:val="32"/>
          <w:lang w:val="en-GB"/>
        </w:rPr>
      </w:pPr>
    </w:p>
    <w:p w14:paraId="7E782AFA" w14:textId="77777777" w:rsidR="00F40E5C" w:rsidRDefault="00F40E5C" w:rsidP="00F40E5C">
      <w:pPr>
        <w:jc w:val="center"/>
        <w:rPr>
          <w:b/>
          <w:sz w:val="40"/>
          <w:szCs w:val="40"/>
          <w:lang w:val="en-GB"/>
        </w:rPr>
      </w:pPr>
    </w:p>
    <w:p w14:paraId="6315BCC4" w14:textId="77777777" w:rsidR="00F40E5C" w:rsidRDefault="00F40E5C" w:rsidP="00F40E5C">
      <w:pPr>
        <w:jc w:val="center"/>
        <w:rPr>
          <w:b/>
          <w:sz w:val="40"/>
          <w:szCs w:val="40"/>
          <w:lang w:val="en-GB"/>
        </w:rPr>
      </w:pPr>
    </w:p>
    <w:p w14:paraId="53F7A676" w14:textId="77777777" w:rsidR="00F40E5C" w:rsidRDefault="00F40E5C" w:rsidP="00F40E5C">
      <w:pPr>
        <w:jc w:val="center"/>
        <w:rPr>
          <w:b/>
          <w:sz w:val="40"/>
          <w:szCs w:val="40"/>
          <w:lang w:val="en-GB"/>
        </w:rPr>
      </w:pPr>
    </w:p>
    <w:p w14:paraId="5EB9CEFD" w14:textId="77777777" w:rsidR="00F40E5C" w:rsidRDefault="00F40E5C" w:rsidP="00F40E5C">
      <w:pPr>
        <w:jc w:val="center"/>
        <w:rPr>
          <w:b/>
          <w:sz w:val="40"/>
          <w:szCs w:val="40"/>
          <w:lang w:val="en-GB"/>
        </w:rPr>
      </w:pPr>
    </w:p>
    <w:p w14:paraId="19469CC0" w14:textId="77777777" w:rsidR="00F40E5C" w:rsidRDefault="00F40E5C" w:rsidP="00F40E5C">
      <w:pPr>
        <w:jc w:val="center"/>
        <w:rPr>
          <w:b/>
          <w:sz w:val="40"/>
          <w:szCs w:val="40"/>
          <w:lang w:val="en-GB"/>
        </w:rPr>
      </w:pPr>
    </w:p>
    <w:p w14:paraId="44F82740" w14:textId="77777777" w:rsidR="00F40E5C" w:rsidRDefault="00F40E5C" w:rsidP="00F40E5C">
      <w:pPr>
        <w:jc w:val="center"/>
        <w:rPr>
          <w:b/>
          <w:lang w:val="en-GB"/>
        </w:rPr>
      </w:pPr>
    </w:p>
    <w:p w14:paraId="7F06903F" w14:textId="77777777" w:rsidR="00F40E5C" w:rsidRDefault="00F40E5C" w:rsidP="00F40E5C">
      <w:pPr>
        <w:jc w:val="center"/>
        <w:rPr>
          <w:b/>
          <w:lang w:val="en-GB"/>
        </w:rPr>
      </w:pPr>
    </w:p>
    <w:p w14:paraId="39D8C476" w14:textId="6028A913" w:rsidR="00F40E5C" w:rsidRDefault="00F40E5C" w:rsidP="00F40E5C">
      <w:pPr>
        <w:jc w:val="center"/>
        <w:rPr>
          <w:b/>
          <w:lang w:val="en-GB"/>
        </w:rPr>
      </w:pPr>
      <w:r>
        <w:rPr>
          <w:noProof/>
        </w:rPr>
        <w:drawing>
          <wp:anchor distT="0" distB="0" distL="114300" distR="114300" simplePos="0" relativeHeight="251663360" behindDoc="0" locked="0" layoutInCell="1" allowOverlap="1" wp14:anchorId="154869C2" wp14:editId="6578A396">
            <wp:simplePos x="0" y="0"/>
            <wp:positionH relativeFrom="column">
              <wp:posOffset>6851650</wp:posOffset>
            </wp:positionH>
            <wp:positionV relativeFrom="paragraph">
              <wp:posOffset>342900</wp:posOffset>
            </wp:positionV>
            <wp:extent cx="482600" cy="857250"/>
            <wp:effectExtent l="0" t="0" r="0" b="0"/>
            <wp:wrapNone/>
            <wp:docPr id="1246998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1444" t="16846" r="12935"/>
                    <a:stretch>
                      <a:fillRect/>
                    </a:stretch>
                  </pic:blipFill>
                  <pic:spPr bwMode="auto">
                    <a:xfrm>
                      <a:off x="0" y="0"/>
                      <a:ext cx="4826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EC955" w14:textId="77777777" w:rsidR="00C058F0" w:rsidRDefault="00C058F0" w:rsidP="00F40E5C">
      <w:pPr>
        <w:jc w:val="center"/>
        <w:rPr>
          <w:rFonts w:ascii="Times New Roman" w:hAnsi="Times New Roman"/>
          <w:b/>
          <w:sz w:val="24"/>
          <w:szCs w:val="24"/>
          <w:lang w:val="en-GB"/>
        </w:rPr>
      </w:pPr>
    </w:p>
    <w:p w14:paraId="07C0C1F3" w14:textId="77777777" w:rsidR="00C058F0" w:rsidRDefault="00C058F0" w:rsidP="00F40E5C">
      <w:pPr>
        <w:jc w:val="center"/>
        <w:rPr>
          <w:rFonts w:ascii="Times New Roman" w:hAnsi="Times New Roman"/>
          <w:b/>
          <w:sz w:val="24"/>
          <w:szCs w:val="24"/>
          <w:lang w:val="en-GB"/>
        </w:rPr>
      </w:pPr>
    </w:p>
    <w:p w14:paraId="15EA7273" w14:textId="77777777" w:rsidR="00C058F0" w:rsidRDefault="00C058F0" w:rsidP="00F40E5C">
      <w:pPr>
        <w:jc w:val="center"/>
        <w:rPr>
          <w:rFonts w:ascii="Times New Roman" w:hAnsi="Times New Roman"/>
          <w:b/>
          <w:sz w:val="24"/>
          <w:szCs w:val="24"/>
          <w:lang w:val="en-GB"/>
        </w:rPr>
      </w:pPr>
    </w:p>
    <w:p w14:paraId="425445C4" w14:textId="77777777" w:rsidR="00C058F0" w:rsidRDefault="00C058F0" w:rsidP="00F40E5C">
      <w:pPr>
        <w:jc w:val="center"/>
        <w:rPr>
          <w:rFonts w:ascii="Times New Roman" w:hAnsi="Times New Roman"/>
          <w:b/>
          <w:sz w:val="24"/>
          <w:szCs w:val="24"/>
          <w:lang w:val="en-GB"/>
        </w:rPr>
      </w:pPr>
    </w:p>
    <w:p w14:paraId="11A31F3F" w14:textId="77777777" w:rsidR="00C058F0" w:rsidRDefault="00C058F0" w:rsidP="00F40E5C">
      <w:pPr>
        <w:jc w:val="center"/>
        <w:rPr>
          <w:rFonts w:ascii="Times New Roman" w:hAnsi="Times New Roman"/>
          <w:b/>
          <w:sz w:val="24"/>
          <w:szCs w:val="24"/>
          <w:lang w:val="en-GB"/>
        </w:rPr>
      </w:pPr>
    </w:p>
    <w:p w14:paraId="4BF5BB35" w14:textId="77479EC7" w:rsidR="00F40E5C" w:rsidRPr="001E2F4F" w:rsidRDefault="00F40E5C" w:rsidP="00171A36">
      <w:pPr>
        <w:rPr>
          <w:rFonts w:ascii="Times New Roman" w:hAnsi="Times New Roman"/>
          <w:b/>
          <w:sz w:val="24"/>
          <w:szCs w:val="24"/>
          <w:lang w:val="en-GB"/>
        </w:rPr>
      </w:pPr>
      <w:r w:rsidRPr="001E2F4F">
        <w:rPr>
          <w:rFonts w:ascii="Times New Roman" w:hAnsi="Times New Roman"/>
          <w:b/>
          <w:sz w:val="24"/>
          <w:szCs w:val="24"/>
          <w:lang w:val="en-GB"/>
        </w:rPr>
        <w:t>Table of Contents</w:t>
      </w:r>
    </w:p>
    <w:p w14:paraId="2D1BC004" w14:textId="77777777" w:rsidR="00F40E5C" w:rsidRDefault="00F40E5C" w:rsidP="00F40E5C">
      <w:pPr>
        <w:jc w:val="center"/>
        <w:rPr>
          <w:b/>
          <w:lang w:val="en-GB"/>
        </w:rPr>
      </w:pPr>
    </w:p>
    <w:p w14:paraId="1CA2122D" w14:textId="77777777" w:rsidR="00F40E5C" w:rsidRDefault="00F40E5C" w:rsidP="00F40E5C">
      <w:pPr>
        <w:jc w:val="center"/>
        <w:rPr>
          <w:b/>
          <w:lang w:val="en-GB"/>
        </w:rPr>
      </w:pPr>
    </w:p>
    <w:p w14:paraId="10A00F15" w14:textId="77777777" w:rsidR="00F40E5C" w:rsidRDefault="00F40E5C" w:rsidP="00F40E5C">
      <w:pPr>
        <w:jc w:val="center"/>
        <w:rPr>
          <w:b/>
          <w:lang w:val="en-GB"/>
        </w:rPr>
      </w:pPr>
    </w:p>
    <w:p w14:paraId="5E67F36A" w14:textId="77777777" w:rsidR="00C058F0" w:rsidRDefault="00C058F0" w:rsidP="00F40E5C">
      <w:pPr>
        <w:tabs>
          <w:tab w:val="left" w:pos="3175"/>
        </w:tabs>
        <w:rPr>
          <w:b/>
          <w:bCs/>
          <w:highlight w:val="yellow"/>
        </w:rPr>
      </w:pPr>
    </w:p>
    <w:p w14:paraId="65B06565" w14:textId="77777777" w:rsidR="00C058F0" w:rsidRDefault="00C058F0" w:rsidP="00F40E5C">
      <w:pPr>
        <w:tabs>
          <w:tab w:val="left" w:pos="3175"/>
        </w:tabs>
        <w:rPr>
          <w:b/>
          <w:bCs/>
          <w:highlight w:val="yellow"/>
        </w:rPr>
      </w:pPr>
    </w:p>
    <w:p w14:paraId="0CE5DC7D" w14:textId="77777777" w:rsidR="00C058F0" w:rsidRDefault="00C058F0" w:rsidP="00F40E5C">
      <w:pPr>
        <w:tabs>
          <w:tab w:val="left" w:pos="3175"/>
        </w:tabs>
        <w:rPr>
          <w:b/>
          <w:bCs/>
          <w:highlight w:val="yellow"/>
        </w:rPr>
      </w:pPr>
    </w:p>
    <w:p w14:paraId="1A7429E1" w14:textId="77777777" w:rsidR="00C058F0" w:rsidRDefault="00C058F0" w:rsidP="00F40E5C">
      <w:pPr>
        <w:tabs>
          <w:tab w:val="left" w:pos="3175"/>
        </w:tabs>
        <w:rPr>
          <w:b/>
          <w:bCs/>
          <w:highlight w:val="yellow"/>
        </w:rPr>
      </w:pPr>
    </w:p>
    <w:p w14:paraId="7C72A97A" w14:textId="77777777" w:rsidR="00C058F0" w:rsidRDefault="00C058F0" w:rsidP="00F40E5C">
      <w:pPr>
        <w:tabs>
          <w:tab w:val="left" w:pos="3175"/>
        </w:tabs>
        <w:rPr>
          <w:b/>
          <w:bCs/>
          <w:highlight w:val="yellow"/>
        </w:rPr>
      </w:pPr>
    </w:p>
    <w:p w14:paraId="0EDFB515" w14:textId="77777777" w:rsidR="00C058F0" w:rsidRDefault="00C058F0" w:rsidP="00F40E5C">
      <w:pPr>
        <w:tabs>
          <w:tab w:val="left" w:pos="3175"/>
        </w:tabs>
        <w:rPr>
          <w:b/>
          <w:bCs/>
          <w:highlight w:val="yellow"/>
        </w:rPr>
      </w:pPr>
    </w:p>
    <w:p w14:paraId="00FF3382" w14:textId="77777777" w:rsidR="00171A36" w:rsidRDefault="00171A36" w:rsidP="00F40E5C">
      <w:pPr>
        <w:tabs>
          <w:tab w:val="left" w:pos="3175"/>
        </w:tabs>
        <w:rPr>
          <w:b/>
          <w:bCs/>
          <w:highlight w:val="yellow"/>
        </w:rPr>
      </w:pPr>
    </w:p>
    <w:p w14:paraId="7C8716FB" w14:textId="77777777" w:rsidR="00171A36" w:rsidRDefault="00171A36" w:rsidP="00F40E5C">
      <w:pPr>
        <w:tabs>
          <w:tab w:val="left" w:pos="3175"/>
        </w:tabs>
        <w:rPr>
          <w:b/>
          <w:bCs/>
          <w:highlight w:val="yellow"/>
        </w:rPr>
      </w:pPr>
    </w:p>
    <w:p w14:paraId="69D34574" w14:textId="77777777" w:rsidR="00171A36" w:rsidRDefault="00171A36" w:rsidP="00F40E5C">
      <w:pPr>
        <w:tabs>
          <w:tab w:val="left" w:pos="3175"/>
        </w:tabs>
        <w:rPr>
          <w:b/>
          <w:bCs/>
          <w:highlight w:val="yellow"/>
        </w:rPr>
      </w:pPr>
    </w:p>
    <w:p w14:paraId="00264F50" w14:textId="77777777" w:rsidR="00171A36" w:rsidRDefault="00171A36" w:rsidP="00F40E5C">
      <w:pPr>
        <w:tabs>
          <w:tab w:val="left" w:pos="3175"/>
        </w:tabs>
        <w:rPr>
          <w:b/>
          <w:bCs/>
          <w:highlight w:val="yellow"/>
        </w:rPr>
      </w:pPr>
    </w:p>
    <w:p w14:paraId="753E8FB1" w14:textId="77777777" w:rsidR="00171A36" w:rsidRDefault="00171A36" w:rsidP="00F40E5C">
      <w:pPr>
        <w:tabs>
          <w:tab w:val="left" w:pos="3175"/>
        </w:tabs>
        <w:rPr>
          <w:b/>
          <w:bCs/>
          <w:highlight w:val="yellow"/>
        </w:rPr>
      </w:pPr>
    </w:p>
    <w:p w14:paraId="41EF1F9E" w14:textId="77777777" w:rsidR="00171A36" w:rsidRDefault="00171A36" w:rsidP="00F40E5C">
      <w:pPr>
        <w:tabs>
          <w:tab w:val="left" w:pos="3175"/>
        </w:tabs>
        <w:rPr>
          <w:b/>
          <w:bCs/>
          <w:highlight w:val="yellow"/>
        </w:rPr>
      </w:pPr>
    </w:p>
    <w:p w14:paraId="52CDDA6B" w14:textId="77777777" w:rsidR="00171A36" w:rsidRDefault="00171A36" w:rsidP="00F40E5C">
      <w:pPr>
        <w:tabs>
          <w:tab w:val="left" w:pos="3175"/>
        </w:tabs>
        <w:rPr>
          <w:b/>
          <w:bCs/>
          <w:highlight w:val="yellow"/>
        </w:rPr>
      </w:pPr>
    </w:p>
    <w:p w14:paraId="628D92BC" w14:textId="77777777" w:rsidR="00171A36" w:rsidRDefault="00171A36" w:rsidP="00F40E5C">
      <w:pPr>
        <w:tabs>
          <w:tab w:val="left" w:pos="3175"/>
        </w:tabs>
        <w:rPr>
          <w:b/>
          <w:bCs/>
          <w:highlight w:val="yellow"/>
        </w:rPr>
      </w:pPr>
    </w:p>
    <w:p w14:paraId="6680C159" w14:textId="77777777" w:rsidR="00171A36" w:rsidRDefault="00171A36" w:rsidP="00F40E5C">
      <w:pPr>
        <w:tabs>
          <w:tab w:val="left" w:pos="3175"/>
        </w:tabs>
        <w:rPr>
          <w:b/>
          <w:bCs/>
          <w:highlight w:val="yellow"/>
        </w:rPr>
      </w:pPr>
    </w:p>
    <w:p w14:paraId="6081D4B0" w14:textId="77777777" w:rsidR="00171A36" w:rsidRDefault="00171A36" w:rsidP="00F40E5C">
      <w:pPr>
        <w:tabs>
          <w:tab w:val="left" w:pos="3175"/>
        </w:tabs>
        <w:rPr>
          <w:b/>
          <w:bCs/>
          <w:highlight w:val="yellow"/>
        </w:rPr>
      </w:pPr>
    </w:p>
    <w:p w14:paraId="1892B31A" w14:textId="77777777" w:rsidR="00171A36" w:rsidRDefault="00171A36" w:rsidP="00F40E5C">
      <w:pPr>
        <w:tabs>
          <w:tab w:val="left" w:pos="3175"/>
        </w:tabs>
        <w:rPr>
          <w:b/>
          <w:bCs/>
          <w:highlight w:val="yellow"/>
        </w:rPr>
      </w:pPr>
    </w:p>
    <w:p w14:paraId="100850C9" w14:textId="77777777" w:rsidR="00171A36" w:rsidRDefault="00171A36" w:rsidP="00F40E5C">
      <w:pPr>
        <w:tabs>
          <w:tab w:val="left" w:pos="3175"/>
        </w:tabs>
        <w:rPr>
          <w:b/>
          <w:bCs/>
          <w:highlight w:val="yellow"/>
        </w:rPr>
      </w:pPr>
    </w:p>
    <w:p w14:paraId="3EC72FEE" w14:textId="77777777" w:rsidR="00171A36" w:rsidRDefault="00171A36" w:rsidP="00F40E5C">
      <w:pPr>
        <w:tabs>
          <w:tab w:val="left" w:pos="3175"/>
        </w:tabs>
        <w:rPr>
          <w:b/>
          <w:bCs/>
          <w:highlight w:val="yellow"/>
        </w:rPr>
      </w:pPr>
    </w:p>
    <w:p w14:paraId="170E462B" w14:textId="77777777" w:rsidR="00171A36" w:rsidRDefault="00171A36" w:rsidP="00F40E5C">
      <w:pPr>
        <w:tabs>
          <w:tab w:val="left" w:pos="3175"/>
        </w:tabs>
        <w:rPr>
          <w:b/>
          <w:bCs/>
          <w:highlight w:val="yellow"/>
        </w:rPr>
      </w:pPr>
    </w:p>
    <w:p w14:paraId="25B97F84" w14:textId="77777777" w:rsidR="00171A36" w:rsidRDefault="00171A36" w:rsidP="00F40E5C">
      <w:pPr>
        <w:tabs>
          <w:tab w:val="left" w:pos="3175"/>
        </w:tabs>
        <w:rPr>
          <w:b/>
          <w:bCs/>
          <w:highlight w:val="yellow"/>
        </w:rPr>
      </w:pPr>
    </w:p>
    <w:p w14:paraId="1D11D6ED" w14:textId="77777777" w:rsidR="00171A36" w:rsidRDefault="00171A36" w:rsidP="00F40E5C">
      <w:pPr>
        <w:tabs>
          <w:tab w:val="left" w:pos="3175"/>
        </w:tabs>
        <w:rPr>
          <w:b/>
          <w:bCs/>
          <w:highlight w:val="yellow"/>
        </w:rPr>
      </w:pPr>
    </w:p>
    <w:p w14:paraId="4C9ED0C3" w14:textId="77777777" w:rsidR="00171A36" w:rsidRDefault="00171A36" w:rsidP="00F40E5C">
      <w:pPr>
        <w:tabs>
          <w:tab w:val="left" w:pos="3175"/>
        </w:tabs>
        <w:rPr>
          <w:b/>
          <w:bCs/>
          <w:highlight w:val="yellow"/>
        </w:rPr>
      </w:pPr>
    </w:p>
    <w:p w14:paraId="51D26E12" w14:textId="77777777" w:rsidR="00171A36" w:rsidRDefault="00171A36" w:rsidP="00F40E5C">
      <w:pPr>
        <w:tabs>
          <w:tab w:val="left" w:pos="3175"/>
        </w:tabs>
        <w:rPr>
          <w:b/>
          <w:bCs/>
          <w:highlight w:val="yellow"/>
        </w:rPr>
      </w:pPr>
    </w:p>
    <w:p w14:paraId="6A1A135B" w14:textId="77777777" w:rsidR="00171A36" w:rsidRDefault="00171A36" w:rsidP="00F40E5C">
      <w:pPr>
        <w:tabs>
          <w:tab w:val="left" w:pos="3175"/>
        </w:tabs>
        <w:rPr>
          <w:b/>
          <w:bCs/>
          <w:highlight w:val="yellow"/>
        </w:rPr>
      </w:pPr>
    </w:p>
    <w:p w14:paraId="21BB51EE" w14:textId="77777777" w:rsidR="00171A36" w:rsidRDefault="00171A36" w:rsidP="00F40E5C">
      <w:pPr>
        <w:tabs>
          <w:tab w:val="left" w:pos="3175"/>
        </w:tabs>
        <w:rPr>
          <w:b/>
          <w:bCs/>
          <w:highlight w:val="yellow"/>
        </w:rPr>
      </w:pPr>
    </w:p>
    <w:p w14:paraId="627E07AE" w14:textId="77777777" w:rsidR="00171A36" w:rsidRDefault="00171A36" w:rsidP="00F40E5C">
      <w:pPr>
        <w:tabs>
          <w:tab w:val="left" w:pos="3175"/>
        </w:tabs>
        <w:rPr>
          <w:b/>
          <w:bCs/>
          <w:highlight w:val="yellow"/>
        </w:rPr>
      </w:pPr>
    </w:p>
    <w:p w14:paraId="5CEBE970" w14:textId="77777777" w:rsidR="00171A36" w:rsidRDefault="00171A36" w:rsidP="00F40E5C">
      <w:pPr>
        <w:tabs>
          <w:tab w:val="left" w:pos="3175"/>
        </w:tabs>
        <w:rPr>
          <w:b/>
          <w:bCs/>
          <w:highlight w:val="yellow"/>
        </w:rPr>
      </w:pPr>
    </w:p>
    <w:p w14:paraId="56012BBE" w14:textId="77777777" w:rsidR="00171A36" w:rsidRDefault="00171A36" w:rsidP="00F40E5C">
      <w:pPr>
        <w:tabs>
          <w:tab w:val="left" w:pos="3175"/>
        </w:tabs>
        <w:rPr>
          <w:b/>
          <w:bCs/>
          <w:highlight w:val="yellow"/>
        </w:rPr>
      </w:pPr>
    </w:p>
    <w:p w14:paraId="16B29E2E" w14:textId="77777777" w:rsidR="00171A36" w:rsidRDefault="00171A36" w:rsidP="00F40E5C">
      <w:pPr>
        <w:tabs>
          <w:tab w:val="left" w:pos="3175"/>
        </w:tabs>
        <w:rPr>
          <w:b/>
          <w:bCs/>
          <w:highlight w:val="yellow"/>
        </w:rPr>
      </w:pPr>
    </w:p>
    <w:p w14:paraId="6F132D2C" w14:textId="77777777" w:rsidR="00171A36" w:rsidRDefault="00171A36" w:rsidP="00F40E5C">
      <w:pPr>
        <w:tabs>
          <w:tab w:val="left" w:pos="3175"/>
        </w:tabs>
        <w:rPr>
          <w:b/>
          <w:bCs/>
          <w:highlight w:val="yellow"/>
        </w:rPr>
      </w:pPr>
    </w:p>
    <w:p w14:paraId="49CD5E69" w14:textId="77777777" w:rsidR="00171A36" w:rsidRDefault="00171A36" w:rsidP="00F40E5C">
      <w:pPr>
        <w:tabs>
          <w:tab w:val="left" w:pos="3175"/>
        </w:tabs>
        <w:rPr>
          <w:b/>
          <w:bCs/>
          <w:highlight w:val="yellow"/>
        </w:rPr>
      </w:pPr>
    </w:p>
    <w:p w14:paraId="6543651F" w14:textId="77777777" w:rsidR="00171A36" w:rsidRDefault="00171A36" w:rsidP="00F40E5C">
      <w:pPr>
        <w:tabs>
          <w:tab w:val="left" w:pos="3175"/>
        </w:tabs>
        <w:rPr>
          <w:b/>
          <w:bCs/>
          <w:highlight w:val="yellow"/>
        </w:rPr>
      </w:pPr>
    </w:p>
    <w:p w14:paraId="2C02961B" w14:textId="77777777" w:rsidR="00171A36" w:rsidRDefault="00171A36" w:rsidP="00F40E5C">
      <w:pPr>
        <w:tabs>
          <w:tab w:val="left" w:pos="3175"/>
        </w:tabs>
        <w:rPr>
          <w:b/>
          <w:bCs/>
          <w:highlight w:val="yellow"/>
        </w:rPr>
      </w:pPr>
    </w:p>
    <w:p w14:paraId="4EE238F5" w14:textId="77777777" w:rsidR="00171A36" w:rsidRDefault="00171A36" w:rsidP="00F40E5C">
      <w:pPr>
        <w:tabs>
          <w:tab w:val="left" w:pos="3175"/>
        </w:tabs>
        <w:rPr>
          <w:b/>
          <w:bCs/>
          <w:highlight w:val="yellow"/>
        </w:rPr>
      </w:pPr>
    </w:p>
    <w:p w14:paraId="119E827D" w14:textId="77777777" w:rsidR="00171A36" w:rsidRDefault="00171A36" w:rsidP="00F40E5C">
      <w:pPr>
        <w:tabs>
          <w:tab w:val="left" w:pos="3175"/>
        </w:tabs>
        <w:rPr>
          <w:b/>
          <w:bCs/>
          <w:highlight w:val="yellow"/>
        </w:rPr>
      </w:pPr>
    </w:p>
    <w:p w14:paraId="7CB47798" w14:textId="77777777" w:rsidR="00171A36" w:rsidRDefault="00171A36" w:rsidP="00F40E5C">
      <w:pPr>
        <w:tabs>
          <w:tab w:val="left" w:pos="3175"/>
        </w:tabs>
        <w:rPr>
          <w:b/>
          <w:bCs/>
          <w:highlight w:val="yellow"/>
        </w:rPr>
      </w:pPr>
    </w:p>
    <w:p w14:paraId="35103C89" w14:textId="77777777" w:rsidR="00171A36" w:rsidRDefault="00171A36" w:rsidP="00F40E5C">
      <w:pPr>
        <w:tabs>
          <w:tab w:val="left" w:pos="3175"/>
        </w:tabs>
        <w:rPr>
          <w:b/>
          <w:bCs/>
          <w:highlight w:val="yellow"/>
        </w:rPr>
      </w:pPr>
    </w:p>
    <w:p w14:paraId="51994F2B" w14:textId="77777777" w:rsidR="00171A36" w:rsidRDefault="00171A36" w:rsidP="00F40E5C">
      <w:pPr>
        <w:tabs>
          <w:tab w:val="left" w:pos="3175"/>
        </w:tabs>
        <w:rPr>
          <w:b/>
          <w:bCs/>
          <w:highlight w:val="yellow"/>
        </w:rPr>
      </w:pPr>
    </w:p>
    <w:p w14:paraId="7E7C377A" w14:textId="77777777" w:rsidR="00171A36" w:rsidRDefault="00171A36" w:rsidP="00F40E5C">
      <w:pPr>
        <w:tabs>
          <w:tab w:val="left" w:pos="3175"/>
        </w:tabs>
        <w:rPr>
          <w:b/>
          <w:bCs/>
          <w:highlight w:val="yellow"/>
        </w:rPr>
      </w:pPr>
    </w:p>
    <w:p w14:paraId="1EB6F625" w14:textId="77777777" w:rsidR="007E5A8D" w:rsidRDefault="007E5A8D" w:rsidP="00F40E5C">
      <w:pPr>
        <w:tabs>
          <w:tab w:val="left" w:pos="3175"/>
        </w:tabs>
        <w:rPr>
          <w:b/>
          <w:bCs/>
          <w:highlight w:val="yellow"/>
        </w:rPr>
      </w:pPr>
    </w:p>
    <w:p w14:paraId="27A964E2" w14:textId="77777777" w:rsidR="00171A36" w:rsidRDefault="00171A36" w:rsidP="00F40E5C">
      <w:pPr>
        <w:tabs>
          <w:tab w:val="left" w:pos="3175"/>
        </w:tabs>
        <w:rPr>
          <w:b/>
          <w:bCs/>
          <w:highlight w:val="yellow"/>
        </w:rPr>
      </w:pPr>
    </w:p>
    <w:p w14:paraId="370A8689" w14:textId="77777777" w:rsidR="00171A36" w:rsidRDefault="00171A36" w:rsidP="00F40E5C">
      <w:pPr>
        <w:tabs>
          <w:tab w:val="left" w:pos="3175"/>
        </w:tabs>
        <w:rPr>
          <w:b/>
          <w:bCs/>
          <w:highlight w:val="yellow"/>
        </w:rPr>
      </w:pPr>
    </w:p>
    <w:p w14:paraId="61E9D92F" w14:textId="77777777" w:rsidR="00171A36" w:rsidRDefault="00171A36" w:rsidP="00F40E5C">
      <w:pPr>
        <w:tabs>
          <w:tab w:val="left" w:pos="3175"/>
        </w:tabs>
        <w:rPr>
          <w:b/>
          <w:bCs/>
          <w:highlight w:val="yellow"/>
        </w:rPr>
      </w:pPr>
    </w:p>
    <w:p w14:paraId="5730DCB5" w14:textId="77777777" w:rsidR="00171A36" w:rsidRDefault="00171A36" w:rsidP="00F40E5C">
      <w:pPr>
        <w:tabs>
          <w:tab w:val="left" w:pos="3175"/>
        </w:tabs>
        <w:rPr>
          <w:b/>
          <w:bCs/>
          <w:highlight w:val="yellow"/>
        </w:rPr>
      </w:pPr>
    </w:p>
    <w:p w14:paraId="136D89A3" w14:textId="77777777" w:rsidR="00171A36" w:rsidRDefault="00171A36" w:rsidP="00F40E5C">
      <w:pPr>
        <w:tabs>
          <w:tab w:val="left" w:pos="3175"/>
        </w:tabs>
        <w:rPr>
          <w:b/>
          <w:bCs/>
          <w:highlight w:val="yellow"/>
        </w:rPr>
      </w:pPr>
    </w:p>
    <w:p w14:paraId="4F3C17F9" w14:textId="77777777" w:rsidR="00171A36" w:rsidRDefault="00171A36" w:rsidP="00F40E5C">
      <w:pPr>
        <w:tabs>
          <w:tab w:val="left" w:pos="3175"/>
        </w:tabs>
        <w:rPr>
          <w:b/>
          <w:bCs/>
          <w:highlight w:val="yellow"/>
        </w:rPr>
      </w:pPr>
    </w:p>
    <w:p w14:paraId="676F5E16" w14:textId="70984BD1" w:rsidR="00F40E5C" w:rsidRPr="00171A36" w:rsidRDefault="00F40E5C" w:rsidP="00F40E5C">
      <w:pPr>
        <w:tabs>
          <w:tab w:val="left" w:pos="3175"/>
        </w:tabs>
        <w:rPr>
          <w:rFonts w:ascii="Times New Roman" w:hAnsi="Times New Roman"/>
          <w:b/>
          <w:bCs/>
          <w:sz w:val="24"/>
          <w:szCs w:val="24"/>
        </w:rPr>
      </w:pPr>
      <w:r w:rsidRPr="00171A36">
        <w:rPr>
          <w:rFonts w:ascii="Times New Roman" w:hAnsi="Times New Roman"/>
          <w:b/>
          <w:bCs/>
          <w:sz w:val="24"/>
          <w:szCs w:val="24"/>
        </w:rPr>
        <w:t xml:space="preserve">ACRONYMS AND </w:t>
      </w:r>
      <w:r w:rsidR="00171A36" w:rsidRPr="00171A36">
        <w:rPr>
          <w:rFonts w:ascii="Times New Roman" w:hAnsi="Times New Roman"/>
          <w:b/>
          <w:bCs/>
          <w:sz w:val="24"/>
          <w:szCs w:val="24"/>
        </w:rPr>
        <w:t>ABBREVIATIONS (</w:t>
      </w:r>
      <w:r w:rsidRPr="00171A36">
        <w:rPr>
          <w:rFonts w:ascii="Times New Roman" w:hAnsi="Times New Roman"/>
          <w:b/>
          <w:bCs/>
          <w:sz w:val="24"/>
          <w:szCs w:val="24"/>
        </w:rPr>
        <w:t>Example)</w:t>
      </w:r>
    </w:p>
    <w:p w14:paraId="36795A71" w14:textId="77777777" w:rsidR="00F40E5C" w:rsidRPr="00171A36" w:rsidRDefault="00F40E5C" w:rsidP="00F40E5C">
      <w:pPr>
        <w:tabs>
          <w:tab w:val="left" w:pos="3175"/>
        </w:tabs>
        <w:rPr>
          <w:rFonts w:ascii="Times New Roman" w:hAnsi="Times New Roman"/>
          <w:sz w:val="24"/>
          <w:szCs w:val="24"/>
        </w:rPr>
      </w:pPr>
    </w:p>
    <w:p w14:paraId="688F82D4" w14:textId="77777777" w:rsidR="00F40E5C" w:rsidRPr="00171A36" w:rsidRDefault="00F40E5C" w:rsidP="00F40E5C">
      <w:pPr>
        <w:spacing w:after="160" w:line="360" w:lineRule="auto"/>
        <w:ind w:left="360"/>
        <w:outlineLvl w:val="0"/>
        <w:rPr>
          <w:rFonts w:ascii="Times New Roman" w:hAnsi="Times New Roman"/>
          <w:color w:val="000000"/>
          <w:sz w:val="24"/>
          <w:szCs w:val="24"/>
        </w:rPr>
      </w:pPr>
      <w:r w:rsidRPr="00171A36">
        <w:rPr>
          <w:rFonts w:ascii="Times New Roman" w:hAnsi="Times New Roman"/>
          <w:b/>
          <w:color w:val="000000"/>
          <w:sz w:val="24"/>
          <w:szCs w:val="24"/>
        </w:rPr>
        <w:t xml:space="preserve">CBFM </w:t>
      </w:r>
      <w:r w:rsidRPr="00171A36">
        <w:rPr>
          <w:rFonts w:ascii="Times New Roman" w:hAnsi="Times New Roman"/>
          <w:color w:val="000000"/>
          <w:sz w:val="24"/>
          <w:szCs w:val="24"/>
        </w:rPr>
        <w:tab/>
      </w:r>
      <w:r w:rsidRPr="00171A36">
        <w:rPr>
          <w:rFonts w:ascii="Times New Roman" w:hAnsi="Times New Roman"/>
          <w:color w:val="000000"/>
          <w:sz w:val="24"/>
          <w:szCs w:val="24"/>
        </w:rPr>
        <w:tab/>
      </w:r>
      <w:r w:rsidRPr="00171A36">
        <w:rPr>
          <w:rFonts w:ascii="Times New Roman" w:hAnsi="Times New Roman"/>
          <w:b/>
          <w:color w:val="000000"/>
          <w:sz w:val="24"/>
          <w:szCs w:val="24"/>
        </w:rPr>
        <w:t xml:space="preserve">: </w:t>
      </w:r>
      <w:r w:rsidRPr="00171A36">
        <w:rPr>
          <w:rFonts w:ascii="Times New Roman" w:hAnsi="Times New Roman"/>
          <w:color w:val="000000"/>
          <w:sz w:val="24"/>
          <w:szCs w:val="24"/>
        </w:rPr>
        <w:t xml:space="preserve">Community-Based Forestry and Protected Area Management </w:t>
      </w:r>
    </w:p>
    <w:p w14:paraId="649B00CA" w14:textId="77777777" w:rsidR="00F40E5C" w:rsidRPr="00171A36" w:rsidRDefault="00F40E5C" w:rsidP="00F40E5C">
      <w:pPr>
        <w:spacing w:after="160" w:line="360" w:lineRule="auto"/>
        <w:ind w:left="360"/>
        <w:outlineLvl w:val="0"/>
        <w:rPr>
          <w:rFonts w:ascii="Times New Roman" w:hAnsi="Times New Roman"/>
          <w:sz w:val="24"/>
          <w:szCs w:val="24"/>
        </w:rPr>
      </w:pPr>
      <w:r w:rsidRPr="00171A36">
        <w:rPr>
          <w:rFonts w:ascii="Times New Roman" w:hAnsi="Times New Roman"/>
          <w:b/>
          <w:color w:val="000000"/>
          <w:sz w:val="24"/>
          <w:szCs w:val="24"/>
        </w:rPr>
        <w:t>CDA</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color w:val="000000"/>
          <w:sz w:val="24"/>
          <w:szCs w:val="24"/>
        </w:rPr>
        <w:t xml:space="preserve"> </w:t>
      </w:r>
      <w:r w:rsidRPr="00171A36">
        <w:rPr>
          <w:rFonts w:ascii="Times New Roman" w:hAnsi="Times New Roman"/>
          <w:sz w:val="24"/>
          <w:szCs w:val="24"/>
        </w:rPr>
        <w:t>Corporative Development Agency of Liberia</w:t>
      </w:r>
    </w:p>
    <w:p w14:paraId="297A364D" w14:textId="77777777" w:rsidR="00F40E5C" w:rsidRPr="00171A36" w:rsidRDefault="00F40E5C" w:rsidP="00F40E5C">
      <w:pPr>
        <w:spacing w:after="160" w:line="360" w:lineRule="auto"/>
        <w:ind w:left="360"/>
        <w:outlineLvl w:val="0"/>
        <w:rPr>
          <w:rFonts w:ascii="Times New Roman" w:hAnsi="Times New Roman"/>
          <w:color w:val="000000"/>
          <w:sz w:val="24"/>
          <w:szCs w:val="24"/>
        </w:rPr>
      </w:pPr>
      <w:r w:rsidRPr="00171A36">
        <w:rPr>
          <w:rFonts w:ascii="Times New Roman" w:hAnsi="Times New Roman"/>
          <w:b/>
          <w:color w:val="000000"/>
          <w:sz w:val="24"/>
          <w:szCs w:val="24"/>
        </w:rPr>
        <w:t>CHAP</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color w:val="000000"/>
          <w:sz w:val="24"/>
          <w:szCs w:val="24"/>
        </w:rPr>
        <w:t xml:space="preserve"> </w:t>
      </w:r>
      <w:r w:rsidRPr="00171A36">
        <w:rPr>
          <w:rFonts w:ascii="Times New Roman" w:hAnsi="Times New Roman"/>
          <w:sz w:val="24"/>
          <w:szCs w:val="24"/>
          <w:lang w:val="en-US"/>
        </w:rPr>
        <w:t xml:space="preserve">Community of Hope Agriculture Project </w:t>
      </w:r>
    </w:p>
    <w:p w14:paraId="5081F78C" w14:textId="77777777" w:rsidR="00F40E5C" w:rsidRPr="00171A36" w:rsidRDefault="00F40E5C" w:rsidP="00F40E5C">
      <w:pPr>
        <w:spacing w:after="160" w:line="360" w:lineRule="auto"/>
        <w:ind w:left="360"/>
        <w:outlineLvl w:val="0"/>
        <w:rPr>
          <w:rFonts w:ascii="Times New Roman" w:hAnsi="Times New Roman"/>
          <w:color w:val="000000"/>
          <w:sz w:val="24"/>
          <w:szCs w:val="24"/>
        </w:rPr>
      </w:pPr>
      <w:r w:rsidRPr="00171A36">
        <w:rPr>
          <w:rFonts w:ascii="Times New Roman" w:hAnsi="Times New Roman"/>
          <w:b/>
          <w:color w:val="000000"/>
          <w:sz w:val="24"/>
          <w:szCs w:val="24"/>
        </w:rPr>
        <w:t>CSO</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color w:val="000000"/>
          <w:sz w:val="24"/>
          <w:szCs w:val="24"/>
        </w:rPr>
        <w:t xml:space="preserve"> Civil Society Organization</w:t>
      </w:r>
    </w:p>
    <w:p w14:paraId="25028BF4" w14:textId="77777777" w:rsidR="00F40E5C" w:rsidRPr="00171A36" w:rsidRDefault="00F40E5C" w:rsidP="00F40E5C">
      <w:pPr>
        <w:spacing w:after="160" w:line="360" w:lineRule="auto"/>
        <w:ind w:left="360"/>
        <w:outlineLvl w:val="0"/>
        <w:rPr>
          <w:rFonts w:ascii="Times New Roman" w:hAnsi="Times New Roman"/>
          <w:color w:val="000000"/>
          <w:sz w:val="24"/>
          <w:szCs w:val="24"/>
        </w:rPr>
      </w:pPr>
      <w:r w:rsidRPr="00171A36">
        <w:rPr>
          <w:rFonts w:ascii="Times New Roman" w:hAnsi="Times New Roman"/>
          <w:b/>
          <w:color w:val="000000"/>
          <w:sz w:val="24"/>
          <w:szCs w:val="24"/>
        </w:rPr>
        <w:t>CCA</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color w:val="000000"/>
          <w:sz w:val="24"/>
          <w:szCs w:val="24"/>
        </w:rPr>
        <w:t xml:space="preserve"> Community Conservation Agreement</w:t>
      </w:r>
    </w:p>
    <w:p w14:paraId="6DBFDE2A" w14:textId="77777777"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bCs/>
          <w:caps/>
          <w:sz w:val="24"/>
          <w:szCs w:val="24"/>
        </w:rPr>
        <w:t>FAO</w:t>
      </w:r>
      <w:r w:rsidRPr="00171A36">
        <w:rPr>
          <w:rFonts w:ascii="Times New Roman" w:hAnsi="Times New Roman"/>
          <w:b/>
          <w:bCs/>
          <w:caps/>
          <w:sz w:val="24"/>
          <w:szCs w:val="24"/>
        </w:rPr>
        <w:tab/>
      </w:r>
      <w:r w:rsidRPr="00171A36">
        <w:rPr>
          <w:rFonts w:ascii="Times New Roman" w:hAnsi="Times New Roman"/>
          <w:b/>
          <w:bCs/>
          <w:caps/>
          <w:sz w:val="24"/>
          <w:szCs w:val="24"/>
        </w:rPr>
        <w:tab/>
        <w:t>:</w:t>
      </w:r>
      <w:r w:rsidRPr="00171A36">
        <w:rPr>
          <w:rFonts w:ascii="Times New Roman" w:hAnsi="Times New Roman"/>
          <w:bCs/>
          <w:caps/>
          <w:sz w:val="24"/>
          <w:szCs w:val="24"/>
        </w:rPr>
        <w:t xml:space="preserve"> </w:t>
      </w:r>
      <w:r w:rsidRPr="00171A36">
        <w:rPr>
          <w:rFonts w:ascii="Times New Roman" w:hAnsi="Times New Roman"/>
          <w:bCs/>
          <w:sz w:val="24"/>
          <w:szCs w:val="24"/>
        </w:rPr>
        <w:t>Food and Agriculture Organization of the United Nations</w:t>
      </w:r>
    </w:p>
    <w:p w14:paraId="74BAD8E1" w14:textId="337C5285"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bCs/>
          <w:caps/>
          <w:sz w:val="24"/>
          <w:szCs w:val="24"/>
        </w:rPr>
        <w:t>FCI</w:t>
      </w:r>
      <w:r w:rsidRPr="00171A36">
        <w:rPr>
          <w:rFonts w:ascii="Times New Roman" w:hAnsi="Times New Roman"/>
          <w:b/>
          <w:bCs/>
          <w:caps/>
          <w:sz w:val="24"/>
          <w:szCs w:val="24"/>
        </w:rPr>
        <w:tab/>
      </w:r>
      <w:r w:rsidRPr="00171A36">
        <w:rPr>
          <w:rFonts w:ascii="Times New Roman" w:hAnsi="Times New Roman"/>
          <w:b/>
          <w:bCs/>
          <w:caps/>
          <w:sz w:val="24"/>
          <w:szCs w:val="24"/>
        </w:rPr>
        <w:tab/>
        <w:t>:</w:t>
      </w:r>
      <w:r w:rsidRPr="00171A36">
        <w:rPr>
          <w:rFonts w:ascii="Times New Roman" w:hAnsi="Times New Roman"/>
          <w:bCs/>
          <w:sz w:val="24"/>
          <w:szCs w:val="24"/>
        </w:rPr>
        <w:t xml:space="preserve"> </w:t>
      </w:r>
      <w:r w:rsidRPr="00171A36">
        <w:rPr>
          <w:rFonts w:ascii="Times New Roman" w:hAnsi="Times New Roman"/>
          <w:sz w:val="24"/>
          <w:szCs w:val="24"/>
          <w:lang w:eastAsia="x-none"/>
        </w:rPr>
        <w:t>Foundation for Community Initiative</w:t>
      </w:r>
    </w:p>
    <w:p w14:paraId="3F1F3809" w14:textId="77777777"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color w:val="000000"/>
          <w:sz w:val="24"/>
          <w:szCs w:val="24"/>
        </w:rPr>
        <w:t>FDA</w:t>
      </w:r>
      <w:r w:rsidRPr="00171A36">
        <w:rPr>
          <w:rFonts w:ascii="Times New Roman" w:hAnsi="Times New Roman"/>
          <w:b/>
          <w:color w:val="000000"/>
          <w:sz w:val="24"/>
          <w:szCs w:val="24"/>
        </w:rPr>
        <w:tab/>
      </w:r>
      <w:r w:rsidRPr="00171A36">
        <w:rPr>
          <w:rFonts w:ascii="Times New Roman" w:hAnsi="Times New Roman"/>
          <w:b/>
          <w:color w:val="000000"/>
          <w:sz w:val="24"/>
          <w:szCs w:val="24"/>
        </w:rPr>
        <w:tab/>
      </w:r>
      <w:r w:rsidRPr="00171A36">
        <w:rPr>
          <w:rFonts w:ascii="Times New Roman" w:hAnsi="Times New Roman"/>
          <w:b/>
          <w:bCs/>
          <w:caps/>
          <w:sz w:val="24"/>
          <w:szCs w:val="24"/>
        </w:rPr>
        <w:t xml:space="preserve">: </w:t>
      </w:r>
      <w:r w:rsidRPr="00171A36">
        <w:rPr>
          <w:rFonts w:ascii="Times New Roman" w:hAnsi="Times New Roman"/>
          <w:bCs/>
          <w:sz w:val="24"/>
          <w:szCs w:val="24"/>
        </w:rPr>
        <w:t>Forestry Development Authority</w:t>
      </w:r>
    </w:p>
    <w:p w14:paraId="2BB57455" w14:textId="77777777"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color w:val="000000"/>
          <w:sz w:val="24"/>
          <w:szCs w:val="24"/>
        </w:rPr>
        <w:t>IPs</w:t>
      </w:r>
      <w:r w:rsidRPr="00171A36">
        <w:rPr>
          <w:rFonts w:ascii="Times New Roman" w:hAnsi="Times New Roman"/>
          <w:b/>
          <w:color w:val="000000"/>
          <w:sz w:val="24"/>
          <w:szCs w:val="24"/>
        </w:rPr>
        <w:tab/>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bCs/>
          <w:sz w:val="24"/>
          <w:szCs w:val="24"/>
        </w:rPr>
        <w:t xml:space="preserve"> Implementing Partners</w:t>
      </w:r>
    </w:p>
    <w:p w14:paraId="6B3CAA28" w14:textId="77777777"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color w:val="000000"/>
          <w:sz w:val="24"/>
          <w:szCs w:val="24"/>
        </w:rPr>
        <w:t>IWL</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bCs/>
          <w:sz w:val="24"/>
          <w:szCs w:val="24"/>
        </w:rPr>
        <w:t xml:space="preserve"> Integrity Watch of Liberia</w:t>
      </w:r>
    </w:p>
    <w:p w14:paraId="1158B31A" w14:textId="132FFFFD" w:rsidR="00F40E5C" w:rsidRPr="00171A36" w:rsidRDefault="00F40E5C" w:rsidP="00F40E5C">
      <w:pPr>
        <w:spacing w:after="160" w:line="360" w:lineRule="auto"/>
        <w:ind w:left="360"/>
        <w:outlineLvl w:val="0"/>
        <w:rPr>
          <w:rFonts w:ascii="Times New Roman" w:hAnsi="Times New Roman"/>
          <w:sz w:val="24"/>
          <w:szCs w:val="24"/>
        </w:rPr>
      </w:pPr>
      <w:r w:rsidRPr="00171A36">
        <w:rPr>
          <w:rFonts w:ascii="Times New Roman" w:hAnsi="Times New Roman"/>
          <w:b/>
          <w:color w:val="000000"/>
          <w:sz w:val="24"/>
          <w:szCs w:val="24"/>
        </w:rPr>
        <w:t>LCC</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bCs/>
          <w:sz w:val="24"/>
          <w:szCs w:val="24"/>
        </w:rPr>
        <w:t xml:space="preserve"> </w:t>
      </w:r>
      <w:r w:rsidRPr="00171A36">
        <w:rPr>
          <w:rFonts w:ascii="Times New Roman" w:hAnsi="Times New Roman"/>
          <w:sz w:val="24"/>
          <w:szCs w:val="24"/>
        </w:rPr>
        <w:t>Liberia Cocoa Corporation</w:t>
      </w:r>
    </w:p>
    <w:p w14:paraId="12DB9596" w14:textId="77777777" w:rsidR="00F40E5C" w:rsidRPr="00171A36" w:rsidRDefault="00F40E5C" w:rsidP="00F40E5C">
      <w:pPr>
        <w:spacing w:after="160" w:line="360" w:lineRule="auto"/>
        <w:ind w:left="360"/>
        <w:outlineLvl w:val="0"/>
        <w:rPr>
          <w:rFonts w:ascii="Times New Roman" w:hAnsi="Times New Roman"/>
          <w:sz w:val="24"/>
          <w:szCs w:val="24"/>
        </w:rPr>
      </w:pPr>
      <w:r w:rsidRPr="00171A36">
        <w:rPr>
          <w:rFonts w:ascii="Times New Roman" w:hAnsi="Times New Roman"/>
          <w:b/>
          <w:color w:val="000000"/>
          <w:sz w:val="24"/>
          <w:szCs w:val="24"/>
        </w:rPr>
        <w:t>LoAs</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sz w:val="24"/>
          <w:szCs w:val="24"/>
        </w:rPr>
        <w:t xml:space="preserve"> Letter of Agreements</w:t>
      </w:r>
    </w:p>
    <w:p w14:paraId="0D064442" w14:textId="77777777"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color w:val="000000"/>
          <w:sz w:val="24"/>
          <w:szCs w:val="24"/>
        </w:rPr>
        <w:t>M&amp;E</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bCs/>
          <w:sz w:val="24"/>
          <w:szCs w:val="24"/>
        </w:rPr>
        <w:t xml:space="preserve"> Monitoring and Evaluation</w:t>
      </w:r>
    </w:p>
    <w:p w14:paraId="44754442" w14:textId="77777777"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color w:val="000000"/>
          <w:sz w:val="24"/>
          <w:szCs w:val="24"/>
        </w:rPr>
        <w:t>MPTF</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bCs/>
          <w:sz w:val="24"/>
          <w:szCs w:val="24"/>
        </w:rPr>
        <w:t xml:space="preserve"> </w:t>
      </w:r>
      <w:r w:rsidRPr="00171A36">
        <w:rPr>
          <w:rFonts w:ascii="Times New Roman" w:hAnsi="Times New Roman"/>
          <w:sz w:val="24"/>
          <w:szCs w:val="24"/>
        </w:rPr>
        <w:t xml:space="preserve">Multi Partner Trust Fund Office </w:t>
      </w:r>
    </w:p>
    <w:p w14:paraId="61C87F3A" w14:textId="77777777" w:rsidR="00F40E5C" w:rsidRPr="00171A36" w:rsidRDefault="00F40E5C" w:rsidP="00F40E5C">
      <w:pPr>
        <w:spacing w:after="160" w:line="360" w:lineRule="auto"/>
        <w:ind w:left="360"/>
        <w:outlineLvl w:val="0"/>
        <w:rPr>
          <w:rFonts w:ascii="Times New Roman" w:hAnsi="Times New Roman"/>
          <w:b/>
          <w:bCs/>
          <w:caps/>
          <w:sz w:val="24"/>
          <w:szCs w:val="24"/>
        </w:rPr>
      </w:pPr>
      <w:r w:rsidRPr="00171A36">
        <w:rPr>
          <w:rFonts w:ascii="Times New Roman" w:hAnsi="Times New Roman"/>
          <w:b/>
          <w:color w:val="000000"/>
          <w:sz w:val="24"/>
          <w:szCs w:val="24"/>
        </w:rPr>
        <w:t>NGO</w:t>
      </w:r>
      <w:r w:rsidRPr="00171A36">
        <w:rPr>
          <w:rFonts w:ascii="Times New Roman" w:hAnsi="Times New Roman"/>
          <w:b/>
          <w:color w:val="000000"/>
          <w:sz w:val="24"/>
          <w:szCs w:val="24"/>
        </w:rPr>
        <w:tab/>
      </w:r>
      <w:r w:rsidRPr="00171A36">
        <w:rPr>
          <w:rFonts w:ascii="Times New Roman" w:hAnsi="Times New Roman"/>
          <w:b/>
          <w:color w:val="000000"/>
          <w:sz w:val="24"/>
          <w:szCs w:val="24"/>
        </w:rPr>
        <w:tab/>
        <w:t>:</w:t>
      </w:r>
      <w:r w:rsidRPr="00171A36">
        <w:rPr>
          <w:rFonts w:ascii="Times New Roman" w:hAnsi="Times New Roman"/>
          <w:b/>
          <w:bCs/>
          <w:caps/>
          <w:sz w:val="24"/>
          <w:szCs w:val="24"/>
        </w:rPr>
        <w:t xml:space="preserve"> </w:t>
      </w:r>
      <w:r w:rsidRPr="00171A36">
        <w:rPr>
          <w:rFonts w:ascii="Times New Roman" w:hAnsi="Times New Roman"/>
          <w:bCs/>
          <w:sz w:val="24"/>
          <w:szCs w:val="24"/>
        </w:rPr>
        <w:t>Non-Governmental Organization</w:t>
      </w:r>
    </w:p>
    <w:p w14:paraId="63C5B972" w14:textId="0D97CA13"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bCs/>
          <w:caps/>
          <w:sz w:val="24"/>
          <w:szCs w:val="24"/>
        </w:rPr>
        <w:t>P</w:t>
      </w:r>
      <w:r w:rsidRPr="00171A36">
        <w:rPr>
          <w:rFonts w:ascii="Times New Roman" w:hAnsi="Times New Roman"/>
          <w:b/>
          <w:bCs/>
          <w:sz w:val="24"/>
          <w:szCs w:val="24"/>
        </w:rPr>
        <w:t>As</w:t>
      </w:r>
      <w:r w:rsidRPr="00171A36">
        <w:rPr>
          <w:rFonts w:ascii="Times New Roman" w:hAnsi="Times New Roman"/>
          <w:b/>
          <w:bCs/>
          <w:sz w:val="24"/>
          <w:szCs w:val="24"/>
        </w:rPr>
        <w:tab/>
      </w:r>
      <w:r w:rsidRPr="00171A36">
        <w:rPr>
          <w:rFonts w:ascii="Times New Roman" w:hAnsi="Times New Roman"/>
          <w:b/>
          <w:bCs/>
          <w:sz w:val="24"/>
          <w:szCs w:val="24"/>
        </w:rPr>
        <w:tab/>
        <w:t xml:space="preserve">: </w:t>
      </w:r>
      <w:r w:rsidRPr="00171A36">
        <w:rPr>
          <w:rFonts w:ascii="Times New Roman" w:hAnsi="Times New Roman"/>
          <w:bCs/>
          <w:sz w:val="24"/>
          <w:szCs w:val="24"/>
        </w:rPr>
        <w:t>Protected Areas</w:t>
      </w:r>
    </w:p>
    <w:p w14:paraId="33684167" w14:textId="77777777"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bCs/>
          <w:sz w:val="24"/>
          <w:szCs w:val="24"/>
        </w:rPr>
        <w:t>PADEV</w:t>
      </w:r>
      <w:r w:rsidRPr="00171A36">
        <w:rPr>
          <w:rFonts w:ascii="Times New Roman" w:hAnsi="Times New Roman"/>
          <w:sz w:val="24"/>
          <w:szCs w:val="24"/>
        </w:rPr>
        <w:tab/>
      </w:r>
      <w:r w:rsidRPr="00171A36">
        <w:rPr>
          <w:rFonts w:ascii="Times New Roman" w:hAnsi="Times New Roman"/>
          <w:sz w:val="24"/>
          <w:szCs w:val="24"/>
        </w:rPr>
        <w:tab/>
        <w:t>: Partners in Development</w:t>
      </w:r>
    </w:p>
    <w:p w14:paraId="41A1D0FA" w14:textId="77777777"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bCs/>
          <w:sz w:val="24"/>
          <w:szCs w:val="24"/>
        </w:rPr>
        <w:t>PPAs</w:t>
      </w:r>
      <w:r w:rsidRPr="00171A36">
        <w:rPr>
          <w:rFonts w:ascii="Times New Roman" w:hAnsi="Times New Roman"/>
          <w:b/>
          <w:bCs/>
          <w:sz w:val="24"/>
          <w:szCs w:val="24"/>
        </w:rPr>
        <w:tab/>
      </w:r>
      <w:r w:rsidRPr="00171A36">
        <w:rPr>
          <w:rFonts w:ascii="Times New Roman" w:hAnsi="Times New Roman"/>
          <w:b/>
          <w:bCs/>
          <w:sz w:val="24"/>
          <w:szCs w:val="24"/>
        </w:rPr>
        <w:tab/>
        <w:t xml:space="preserve">: </w:t>
      </w:r>
      <w:r w:rsidRPr="00171A36">
        <w:rPr>
          <w:rFonts w:ascii="Times New Roman" w:hAnsi="Times New Roman"/>
          <w:bCs/>
          <w:sz w:val="24"/>
          <w:szCs w:val="24"/>
        </w:rPr>
        <w:t>Proposed Protected Areas</w:t>
      </w:r>
    </w:p>
    <w:p w14:paraId="77DAE860" w14:textId="15919898" w:rsidR="00F40E5C" w:rsidRPr="00171A36" w:rsidRDefault="00F40E5C" w:rsidP="00F40E5C">
      <w:pPr>
        <w:spacing w:after="160" w:line="360" w:lineRule="auto"/>
        <w:ind w:left="360"/>
        <w:outlineLvl w:val="0"/>
        <w:rPr>
          <w:rFonts w:ascii="Times New Roman" w:hAnsi="Times New Roman"/>
          <w:bCs/>
          <w:sz w:val="24"/>
          <w:szCs w:val="24"/>
        </w:rPr>
      </w:pPr>
      <w:r w:rsidRPr="00171A36">
        <w:rPr>
          <w:rFonts w:ascii="Times New Roman" w:hAnsi="Times New Roman"/>
          <w:b/>
          <w:bCs/>
          <w:sz w:val="24"/>
          <w:szCs w:val="24"/>
        </w:rPr>
        <w:t>SDI</w:t>
      </w:r>
      <w:r w:rsidRPr="00171A36">
        <w:rPr>
          <w:rFonts w:ascii="Times New Roman" w:hAnsi="Times New Roman"/>
          <w:b/>
          <w:bCs/>
          <w:sz w:val="24"/>
          <w:szCs w:val="24"/>
        </w:rPr>
        <w:tab/>
      </w:r>
      <w:r w:rsidRPr="00171A36">
        <w:rPr>
          <w:rFonts w:ascii="Times New Roman" w:hAnsi="Times New Roman"/>
          <w:b/>
          <w:bCs/>
          <w:sz w:val="24"/>
          <w:szCs w:val="24"/>
        </w:rPr>
        <w:tab/>
        <w:t>:</w:t>
      </w:r>
      <w:r w:rsidRPr="00171A36">
        <w:rPr>
          <w:rFonts w:ascii="Times New Roman" w:hAnsi="Times New Roman"/>
          <w:bCs/>
          <w:sz w:val="24"/>
          <w:szCs w:val="24"/>
        </w:rPr>
        <w:t xml:space="preserve"> </w:t>
      </w:r>
      <w:r w:rsidRPr="00171A36">
        <w:rPr>
          <w:rFonts w:ascii="Times New Roman" w:hAnsi="Times New Roman"/>
          <w:sz w:val="24"/>
          <w:szCs w:val="24"/>
          <w:lang w:eastAsia="x-none"/>
        </w:rPr>
        <w:t xml:space="preserve">Sustainable Development </w:t>
      </w:r>
      <w:r w:rsidR="00171A36" w:rsidRPr="00171A36">
        <w:rPr>
          <w:rFonts w:ascii="Times New Roman" w:hAnsi="Times New Roman"/>
          <w:sz w:val="24"/>
          <w:szCs w:val="24"/>
          <w:lang w:eastAsia="x-none"/>
        </w:rPr>
        <w:t>Institute (</w:t>
      </w:r>
      <w:r w:rsidRPr="00171A36">
        <w:rPr>
          <w:rFonts w:ascii="Times New Roman" w:hAnsi="Times New Roman"/>
          <w:sz w:val="24"/>
          <w:szCs w:val="24"/>
          <w:lang w:eastAsia="x-none"/>
        </w:rPr>
        <w:t>SDI)</w:t>
      </w:r>
    </w:p>
    <w:p w14:paraId="241197BF" w14:textId="77777777" w:rsidR="00F40E5C" w:rsidRPr="00171A36" w:rsidRDefault="00F40E5C" w:rsidP="00F40E5C">
      <w:pPr>
        <w:spacing w:after="160" w:line="360" w:lineRule="auto"/>
        <w:ind w:left="360"/>
        <w:outlineLvl w:val="0"/>
        <w:rPr>
          <w:rFonts w:ascii="Times New Roman" w:hAnsi="Times New Roman"/>
          <w:b/>
          <w:bCs/>
          <w:sz w:val="24"/>
          <w:szCs w:val="24"/>
        </w:rPr>
      </w:pPr>
      <w:r w:rsidRPr="00171A36">
        <w:rPr>
          <w:rFonts w:ascii="Times New Roman" w:hAnsi="Times New Roman"/>
          <w:b/>
          <w:bCs/>
          <w:sz w:val="24"/>
          <w:szCs w:val="24"/>
        </w:rPr>
        <w:t>SCNL</w:t>
      </w:r>
      <w:r w:rsidRPr="00171A36">
        <w:rPr>
          <w:rFonts w:ascii="Times New Roman" w:hAnsi="Times New Roman"/>
          <w:b/>
          <w:bCs/>
          <w:sz w:val="24"/>
          <w:szCs w:val="24"/>
        </w:rPr>
        <w:tab/>
      </w:r>
      <w:r w:rsidRPr="00171A36">
        <w:rPr>
          <w:rFonts w:ascii="Times New Roman" w:hAnsi="Times New Roman"/>
          <w:b/>
          <w:bCs/>
          <w:sz w:val="24"/>
          <w:szCs w:val="24"/>
        </w:rPr>
        <w:tab/>
        <w:t xml:space="preserve">: </w:t>
      </w:r>
      <w:r w:rsidRPr="00171A36">
        <w:rPr>
          <w:rFonts w:ascii="Times New Roman" w:hAnsi="Times New Roman"/>
          <w:sz w:val="24"/>
          <w:szCs w:val="24"/>
        </w:rPr>
        <w:t>Society for the Conservation of Nature of Liberia</w:t>
      </w:r>
      <w:r w:rsidRPr="00171A36">
        <w:rPr>
          <w:rFonts w:ascii="Times New Roman" w:hAnsi="Times New Roman"/>
          <w:b/>
          <w:bCs/>
          <w:sz w:val="24"/>
          <w:szCs w:val="24"/>
        </w:rPr>
        <w:tab/>
      </w:r>
    </w:p>
    <w:p w14:paraId="51F75161" w14:textId="77777777" w:rsidR="00F40E5C" w:rsidRPr="00171A36" w:rsidRDefault="00F40E5C" w:rsidP="00F40E5C">
      <w:pPr>
        <w:spacing w:after="160" w:line="360" w:lineRule="auto"/>
        <w:ind w:left="360"/>
        <w:outlineLvl w:val="0"/>
        <w:rPr>
          <w:rFonts w:ascii="Times New Roman" w:hAnsi="Times New Roman"/>
          <w:b/>
          <w:bCs/>
          <w:sz w:val="24"/>
          <w:szCs w:val="24"/>
        </w:rPr>
      </w:pPr>
      <w:r w:rsidRPr="00171A36">
        <w:rPr>
          <w:rFonts w:ascii="Times New Roman" w:hAnsi="Times New Roman"/>
          <w:b/>
          <w:bCs/>
          <w:sz w:val="24"/>
          <w:szCs w:val="24"/>
        </w:rPr>
        <w:t>TNC</w:t>
      </w:r>
      <w:r w:rsidRPr="00171A36">
        <w:rPr>
          <w:rFonts w:ascii="Times New Roman" w:hAnsi="Times New Roman"/>
          <w:b/>
          <w:bCs/>
          <w:sz w:val="24"/>
          <w:szCs w:val="24"/>
        </w:rPr>
        <w:tab/>
      </w:r>
      <w:r w:rsidRPr="00171A36">
        <w:rPr>
          <w:rFonts w:ascii="Times New Roman" w:hAnsi="Times New Roman"/>
          <w:b/>
          <w:bCs/>
          <w:sz w:val="24"/>
          <w:szCs w:val="24"/>
        </w:rPr>
        <w:tab/>
        <w:t xml:space="preserve">: </w:t>
      </w:r>
      <w:r w:rsidRPr="00171A36">
        <w:rPr>
          <w:rFonts w:ascii="Times New Roman" w:hAnsi="Times New Roman"/>
          <w:sz w:val="24"/>
          <w:szCs w:val="24"/>
        </w:rPr>
        <w:t>The Nature Compact</w:t>
      </w:r>
    </w:p>
    <w:p w14:paraId="17F9CBA9" w14:textId="17E564CA" w:rsidR="00F40E5C" w:rsidRPr="00171A36" w:rsidRDefault="00F40E5C" w:rsidP="00F40E5C">
      <w:pPr>
        <w:spacing w:after="160" w:line="360" w:lineRule="auto"/>
        <w:ind w:left="360"/>
        <w:outlineLvl w:val="0"/>
        <w:rPr>
          <w:rFonts w:ascii="Times New Roman" w:hAnsi="Times New Roman"/>
          <w:b/>
          <w:bCs/>
          <w:sz w:val="24"/>
          <w:szCs w:val="24"/>
        </w:rPr>
      </w:pPr>
      <w:r w:rsidRPr="00171A36">
        <w:rPr>
          <w:rFonts w:ascii="Times New Roman" w:hAnsi="Times New Roman"/>
          <w:b/>
          <w:bCs/>
          <w:sz w:val="24"/>
          <w:szCs w:val="24"/>
        </w:rPr>
        <w:t>ToT</w:t>
      </w:r>
      <w:r w:rsidRPr="00171A36">
        <w:rPr>
          <w:rFonts w:ascii="Times New Roman" w:hAnsi="Times New Roman"/>
          <w:b/>
          <w:bCs/>
          <w:sz w:val="24"/>
          <w:szCs w:val="24"/>
        </w:rPr>
        <w:tab/>
      </w:r>
      <w:r w:rsidRPr="00171A36">
        <w:rPr>
          <w:rFonts w:ascii="Times New Roman" w:hAnsi="Times New Roman"/>
          <w:b/>
          <w:bCs/>
          <w:sz w:val="24"/>
          <w:szCs w:val="24"/>
        </w:rPr>
        <w:tab/>
        <w:t xml:space="preserve">: </w:t>
      </w:r>
      <w:r w:rsidRPr="00171A36">
        <w:rPr>
          <w:rFonts w:ascii="Times New Roman" w:hAnsi="Times New Roman"/>
          <w:sz w:val="24"/>
          <w:szCs w:val="24"/>
        </w:rPr>
        <w:t>Training of Trainers</w:t>
      </w:r>
    </w:p>
    <w:p w14:paraId="6506C891" w14:textId="77777777" w:rsidR="00F40E5C" w:rsidRPr="00171A36" w:rsidRDefault="00F40E5C" w:rsidP="00F40E5C">
      <w:pPr>
        <w:spacing w:after="160" w:line="360" w:lineRule="auto"/>
        <w:ind w:left="360"/>
        <w:outlineLvl w:val="0"/>
        <w:rPr>
          <w:rFonts w:ascii="Times New Roman" w:eastAsia="Myriad Pro" w:hAnsi="Times New Roman"/>
          <w:sz w:val="24"/>
          <w:szCs w:val="24"/>
          <w:lang w:val="en-GB"/>
        </w:rPr>
      </w:pPr>
      <w:r w:rsidRPr="00171A36">
        <w:rPr>
          <w:rFonts w:ascii="Times New Roman" w:hAnsi="Times New Roman"/>
          <w:b/>
          <w:bCs/>
          <w:caps/>
          <w:sz w:val="24"/>
          <w:szCs w:val="24"/>
        </w:rPr>
        <w:t>UNICF</w:t>
      </w:r>
      <w:r w:rsidRPr="00171A36">
        <w:rPr>
          <w:rFonts w:ascii="Times New Roman" w:hAnsi="Times New Roman"/>
          <w:bCs/>
          <w:caps/>
          <w:sz w:val="24"/>
          <w:szCs w:val="24"/>
        </w:rPr>
        <w:tab/>
      </w:r>
      <w:r w:rsidRPr="00171A36">
        <w:rPr>
          <w:rFonts w:ascii="Times New Roman" w:hAnsi="Times New Roman"/>
          <w:bCs/>
          <w:caps/>
          <w:sz w:val="24"/>
          <w:szCs w:val="24"/>
        </w:rPr>
        <w:tab/>
      </w:r>
      <w:r w:rsidRPr="00171A36">
        <w:rPr>
          <w:rFonts w:ascii="Times New Roman" w:hAnsi="Times New Roman"/>
          <w:b/>
          <w:caps/>
          <w:sz w:val="24"/>
          <w:szCs w:val="24"/>
        </w:rPr>
        <w:t xml:space="preserve">: </w:t>
      </w:r>
      <w:r w:rsidRPr="00171A36">
        <w:rPr>
          <w:rFonts w:ascii="Times New Roman" w:eastAsia="Myriad Pro" w:hAnsi="Times New Roman"/>
          <w:sz w:val="24"/>
          <w:szCs w:val="24"/>
          <w:lang w:val="en-GB"/>
        </w:rPr>
        <w:t>United Nations Corporation Framework</w:t>
      </w:r>
    </w:p>
    <w:p w14:paraId="26837008" w14:textId="77777777" w:rsidR="00F40E5C" w:rsidRDefault="00F40E5C" w:rsidP="00F40E5C">
      <w:pPr>
        <w:jc w:val="center"/>
        <w:rPr>
          <w:b/>
          <w:lang w:val="en-GB"/>
        </w:rPr>
      </w:pPr>
    </w:p>
    <w:p w14:paraId="1B6D9842" w14:textId="3B778284" w:rsidR="00F40E5C" w:rsidRPr="00193F7E" w:rsidRDefault="00F40E5C" w:rsidP="001C6F25">
      <w:pPr>
        <w:pStyle w:val="ListParagraph"/>
        <w:numPr>
          <w:ilvl w:val="0"/>
          <w:numId w:val="16"/>
        </w:numPr>
        <w:jc w:val="left"/>
        <w:rPr>
          <w:rFonts w:ascii="Times New Roman" w:hAnsi="Times New Roman"/>
          <w:b/>
          <w:color w:val="00B0F0"/>
          <w:sz w:val="24"/>
          <w:szCs w:val="24"/>
          <w:lang w:val="en-GB"/>
        </w:rPr>
      </w:pPr>
      <w:r w:rsidRPr="001C6F25">
        <w:rPr>
          <w:rFonts w:ascii="Times New Roman" w:hAnsi="Times New Roman"/>
          <w:b/>
          <w:color w:val="00B0F0"/>
          <w:sz w:val="24"/>
          <w:szCs w:val="24"/>
          <w:lang w:val="en-GB"/>
        </w:rPr>
        <w:t>EXECUTIVE SUMMARY</w:t>
      </w:r>
      <w:r w:rsidRPr="00193F7E">
        <w:rPr>
          <w:rFonts w:ascii="Times New Roman" w:hAnsi="Times New Roman"/>
          <w:b/>
          <w:color w:val="00B0F0"/>
          <w:sz w:val="24"/>
          <w:szCs w:val="24"/>
          <w:lang w:val="en-GB"/>
        </w:rPr>
        <w:t>:</w:t>
      </w:r>
      <w:r w:rsidR="00193F7E" w:rsidRPr="00193F7E">
        <w:rPr>
          <w:rFonts w:ascii="Times New Roman" w:hAnsi="Times New Roman"/>
          <w:b/>
          <w:color w:val="00B0F0"/>
          <w:sz w:val="24"/>
          <w:szCs w:val="24"/>
          <w:lang w:val="en-GB"/>
        </w:rPr>
        <w:t xml:space="preserve"> </w:t>
      </w:r>
      <w:r w:rsidR="00193F7E" w:rsidRPr="00193F7E">
        <w:rPr>
          <w:rFonts w:ascii="Times New Roman" w:hAnsi="Times New Roman"/>
          <w:b/>
          <w:i/>
          <w:iCs/>
          <w:highlight w:val="yellow"/>
          <w:lang w:val="en-GB"/>
        </w:rPr>
        <w:t>Not more than 2 pages</w:t>
      </w:r>
    </w:p>
    <w:p w14:paraId="5676DC0A" w14:textId="77777777" w:rsidR="00F40E5C" w:rsidRDefault="00F40E5C" w:rsidP="00F40E5C">
      <w:pPr>
        <w:jc w:val="center"/>
        <w:rPr>
          <w:b/>
          <w:lang w:val="en-GB"/>
        </w:rPr>
      </w:pPr>
    </w:p>
    <w:p w14:paraId="28E45116" w14:textId="77777777" w:rsidR="00F40E5C" w:rsidRDefault="00F40E5C" w:rsidP="00F40E5C">
      <w:pPr>
        <w:rPr>
          <w:rFonts w:ascii="Times New Roman" w:hAnsi="Times New Roman"/>
          <w:bCs/>
          <w:sz w:val="24"/>
          <w:szCs w:val="24"/>
          <w:lang w:val="en-GB"/>
        </w:rPr>
      </w:pPr>
    </w:p>
    <w:p w14:paraId="56E826C5" w14:textId="38CDED79" w:rsidR="001C6F25" w:rsidRPr="001C702D" w:rsidRDefault="00E93575" w:rsidP="001C6F25">
      <w:pPr>
        <w:rPr>
          <w:rFonts w:ascii="Times New Roman" w:hAnsi="Times New Roman"/>
          <w:bCs/>
          <w:sz w:val="24"/>
          <w:szCs w:val="24"/>
          <w:lang w:val="en-GB"/>
        </w:rPr>
      </w:pPr>
      <w:r w:rsidRPr="00E93575">
        <w:rPr>
          <w:rFonts w:ascii="Times New Roman" w:hAnsi="Times New Roman"/>
          <w:bCs/>
          <w:sz w:val="24"/>
          <w:szCs w:val="24"/>
          <w:lang w:val="en-US"/>
        </w:rPr>
        <w:t>For the Inclusive Green Growth Portfolio, the Executive Summary should provide a concise overview of the portfolio’s purpose, performance, results, and strategic direction. In a UNDP context, it usually covers key strategic, results, financial, and operational highlights in 1</w:t>
      </w:r>
      <w:r>
        <w:rPr>
          <w:rFonts w:ascii="Times New Roman" w:hAnsi="Times New Roman"/>
          <w:bCs/>
          <w:sz w:val="24"/>
          <w:szCs w:val="24"/>
          <w:lang w:val="en-US"/>
        </w:rPr>
        <w:t>-</w:t>
      </w:r>
      <w:r w:rsidRPr="00E93575">
        <w:rPr>
          <w:rFonts w:ascii="Times New Roman" w:hAnsi="Times New Roman"/>
          <w:bCs/>
          <w:sz w:val="24"/>
          <w:szCs w:val="24"/>
          <w:lang w:val="en-US"/>
        </w:rPr>
        <w:t>2 pages.</w:t>
      </w:r>
      <w:r w:rsidR="001C6F25">
        <w:rPr>
          <w:rFonts w:ascii="Times New Roman" w:hAnsi="Times New Roman"/>
          <w:bCs/>
          <w:sz w:val="24"/>
          <w:szCs w:val="24"/>
          <w:lang w:val="en-US"/>
        </w:rPr>
        <w:t xml:space="preserve"> </w:t>
      </w:r>
      <w:r w:rsidR="001C6F25" w:rsidRPr="001C702D">
        <w:rPr>
          <w:rFonts w:ascii="Times New Roman" w:hAnsi="Times New Roman"/>
          <w:bCs/>
          <w:sz w:val="24"/>
          <w:szCs w:val="24"/>
          <w:lang w:val="en-GB"/>
        </w:rPr>
        <w:t xml:space="preserve">The Executive Summary should summarize the key </w:t>
      </w:r>
      <w:r w:rsidR="001C6F25">
        <w:rPr>
          <w:rFonts w:ascii="Times New Roman" w:hAnsi="Times New Roman"/>
          <w:bCs/>
          <w:sz w:val="24"/>
          <w:szCs w:val="24"/>
          <w:lang w:val="en-GB"/>
        </w:rPr>
        <w:t>components</w:t>
      </w:r>
      <w:r w:rsidR="001C6F25" w:rsidRPr="001C702D">
        <w:rPr>
          <w:rFonts w:ascii="Times New Roman" w:hAnsi="Times New Roman"/>
          <w:bCs/>
          <w:sz w:val="24"/>
          <w:szCs w:val="24"/>
          <w:lang w:val="en-GB"/>
        </w:rPr>
        <w:t xml:space="preserve"> of the report. It should highlight the major </w:t>
      </w:r>
      <w:r w:rsidR="001C6F25">
        <w:rPr>
          <w:rFonts w:ascii="Times New Roman" w:hAnsi="Times New Roman"/>
          <w:bCs/>
          <w:sz w:val="24"/>
          <w:szCs w:val="24"/>
          <w:lang w:val="en-GB"/>
        </w:rPr>
        <w:t>components</w:t>
      </w:r>
      <w:r w:rsidR="001C6F25" w:rsidRPr="001C702D">
        <w:rPr>
          <w:rFonts w:ascii="Times New Roman" w:hAnsi="Times New Roman"/>
          <w:bCs/>
          <w:sz w:val="24"/>
          <w:szCs w:val="24"/>
          <w:lang w:val="en-GB"/>
        </w:rPr>
        <w:t xml:space="preserve"> of the report and describe</w:t>
      </w:r>
      <w:r w:rsidR="001C6F25">
        <w:rPr>
          <w:rFonts w:ascii="Times New Roman" w:hAnsi="Times New Roman"/>
          <w:bCs/>
          <w:sz w:val="24"/>
          <w:szCs w:val="24"/>
          <w:lang w:val="en-GB"/>
        </w:rPr>
        <w:t>s</w:t>
      </w:r>
      <w:r w:rsidR="001C6F25" w:rsidRPr="001C702D">
        <w:rPr>
          <w:rFonts w:ascii="Times New Roman" w:hAnsi="Times New Roman"/>
          <w:bCs/>
          <w:sz w:val="24"/>
          <w:szCs w:val="24"/>
          <w:lang w:val="en-GB"/>
        </w:rPr>
        <w:t xml:space="preserve"> any results</w:t>
      </w:r>
      <w:r w:rsidR="001C6F25">
        <w:rPr>
          <w:rFonts w:ascii="Times New Roman" w:hAnsi="Times New Roman"/>
          <w:bCs/>
          <w:sz w:val="24"/>
          <w:szCs w:val="24"/>
          <w:lang w:val="en-GB"/>
        </w:rPr>
        <w:t xml:space="preserve"> and</w:t>
      </w:r>
      <w:r w:rsidR="001C6F25" w:rsidRPr="001C702D">
        <w:rPr>
          <w:rFonts w:ascii="Times New Roman" w:hAnsi="Times New Roman"/>
          <w:bCs/>
          <w:sz w:val="24"/>
          <w:szCs w:val="24"/>
          <w:lang w:val="en-GB"/>
        </w:rPr>
        <w:t xml:space="preserve"> recommendations from the report.</w:t>
      </w:r>
    </w:p>
    <w:p w14:paraId="58368A10" w14:textId="23243307" w:rsidR="00E93575" w:rsidRPr="00E93575" w:rsidRDefault="00E93575" w:rsidP="00E93575">
      <w:pPr>
        <w:rPr>
          <w:rFonts w:ascii="Times New Roman" w:hAnsi="Times New Roman"/>
          <w:bCs/>
          <w:sz w:val="24"/>
          <w:szCs w:val="24"/>
          <w:lang w:val="en-US"/>
        </w:rPr>
      </w:pPr>
    </w:p>
    <w:p w14:paraId="72ED0F9E" w14:textId="77777777" w:rsidR="00E93575" w:rsidRDefault="00E93575" w:rsidP="00E93575">
      <w:pPr>
        <w:rPr>
          <w:rFonts w:ascii="Times New Roman" w:hAnsi="Times New Roman"/>
          <w:bCs/>
          <w:sz w:val="24"/>
          <w:szCs w:val="24"/>
          <w:lang w:val="en-US"/>
        </w:rPr>
      </w:pPr>
    </w:p>
    <w:p w14:paraId="3F5B7B81" w14:textId="070C0373" w:rsidR="00E93575" w:rsidRPr="00E93575" w:rsidRDefault="00E93575" w:rsidP="00E93575">
      <w:pPr>
        <w:rPr>
          <w:rFonts w:ascii="Times New Roman" w:hAnsi="Times New Roman"/>
          <w:bCs/>
          <w:sz w:val="24"/>
          <w:szCs w:val="24"/>
          <w:lang w:val="en-US"/>
        </w:rPr>
      </w:pPr>
      <w:r w:rsidRPr="00E93575">
        <w:rPr>
          <w:rFonts w:ascii="Times New Roman" w:hAnsi="Times New Roman"/>
          <w:bCs/>
          <w:sz w:val="24"/>
          <w:szCs w:val="24"/>
          <w:lang w:val="en-US"/>
        </w:rPr>
        <w:t>Below are the key areas the Executive Summary should cover.</w:t>
      </w:r>
    </w:p>
    <w:p w14:paraId="26695CEC" w14:textId="77777777" w:rsidR="00E93575" w:rsidRPr="00E93575" w:rsidRDefault="00E93575" w:rsidP="00E93575">
      <w:pPr>
        <w:rPr>
          <w:rFonts w:ascii="Times New Roman" w:hAnsi="Times New Roman"/>
          <w:b/>
          <w:bCs/>
          <w:sz w:val="24"/>
          <w:szCs w:val="24"/>
          <w:lang w:val="en-US"/>
        </w:rPr>
      </w:pPr>
      <w:r w:rsidRPr="00E93575">
        <w:rPr>
          <w:rFonts w:ascii="Times New Roman" w:hAnsi="Times New Roman"/>
          <w:b/>
          <w:bCs/>
          <w:sz w:val="24"/>
          <w:szCs w:val="24"/>
          <w:lang w:val="en-US"/>
        </w:rPr>
        <w:t>1. Portfolio Context and Alignment</w:t>
      </w:r>
    </w:p>
    <w:p w14:paraId="331E8D78" w14:textId="77777777" w:rsidR="00E93575" w:rsidRPr="00E93575" w:rsidRDefault="00E93575" w:rsidP="00E93575">
      <w:pPr>
        <w:rPr>
          <w:rFonts w:ascii="Times New Roman" w:hAnsi="Times New Roman"/>
          <w:sz w:val="24"/>
          <w:szCs w:val="24"/>
          <w:lang w:val="en-US"/>
        </w:rPr>
      </w:pPr>
      <w:r w:rsidRPr="00E93575">
        <w:rPr>
          <w:rFonts w:ascii="Times New Roman" w:hAnsi="Times New Roman"/>
          <w:sz w:val="24"/>
          <w:szCs w:val="24"/>
          <w:lang w:val="en-US"/>
        </w:rPr>
        <w:t>Explain the development context and strategic alignment of the portfolio.</w:t>
      </w:r>
    </w:p>
    <w:p w14:paraId="3626163A" w14:textId="77777777" w:rsidR="00E93575" w:rsidRPr="00E93575" w:rsidRDefault="00E93575" w:rsidP="00E93575">
      <w:pPr>
        <w:rPr>
          <w:rFonts w:ascii="Times New Roman" w:hAnsi="Times New Roman"/>
          <w:sz w:val="24"/>
          <w:szCs w:val="24"/>
          <w:lang w:val="en-US"/>
        </w:rPr>
      </w:pPr>
      <w:r w:rsidRPr="00E93575">
        <w:rPr>
          <w:rFonts w:ascii="Times New Roman" w:hAnsi="Times New Roman"/>
          <w:sz w:val="24"/>
          <w:szCs w:val="24"/>
          <w:lang w:val="en-US"/>
        </w:rPr>
        <w:t>Include:</w:t>
      </w:r>
    </w:p>
    <w:p w14:paraId="6E2F7C8B" w14:textId="77777777" w:rsidR="00E93575" w:rsidRPr="00E93575" w:rsidRDefault="00E93575" w:rsidP="00E93575">
      <w:pPr>
        <w:numPr>
          <w:ilvl w:val="0"/>
          <w:numId w:val="6"/>
        </w:numPr>
        <w:rPr>
          <w:rFonts w:ascii="Times New Roman" w:hAnsi="Times New Roman"/>
          <w:sz w:val="24"/>
          <w:szCs w:val="24"/>
          <w:lang w:val="en-US"/>
        </w:rPr>
      </w:pPr>
      <w:r w:rsidRPr="00E93575">
        <w:rPr>
          <w:rFonts w:ascii="Times New Roman" w:hAnsi="Times New Roman"/>
          <w:sz w:val="24"/>
          <w:szCs w:val="24"/>
          <w:lang w:val="en-US"/>
        </w:rPr>
        <w:t xml:space="preserve">Alignment with UN Cooperation Framework (UNCF) Outcome 3 </w:t>
      </w:r>
    </w:p>
    <w:p w14:paraId="2EC9D9A8" w14:textId="77777777" w:rsidR="00E93575" w:rsidRPr="00E93575" w:rsidRDefault="00E93575" w:rsidP="00E93575">
      <w:pPr>
        <w:numPr>
          <w:ilvl w:val="0"/>
          <w:numId w:val="6"/>
        </w:numPr>
        <w:rPr>
          <w:rFonts w:ascii="Times New Roman" w:hAnsi="Times New Roman"/>
          <w:sz w:val="24"/>
          <w:szCs w:val="24"/>
          <w:lang w:val="en-US"/>
        </w:rPr>
      </w:pPr>
      <w:r w:rsidRPr="00E93575">
        <w:rPr>
          <w:rFonts w:ascii="Times New Roman" w:hAnsi="Times New Roman"/>
          <w:sz w:val="24"/>
          <w:szCs w:val="24"/>
          <w:lang w:val="en-US"/>
        </w:rPr>
        <w:t xml:space="preserve">Alignment with UNDP CPD Outcome 3 </w:t>
      </w:r>
    </w:p>
    <w:p w14:paraId="10AFD0EF" w14:textId="77777777" w:rsidR="00E93575" w:rsidRPr="00E93575" w:rsidRDefault="00E93575" w:rsidP="00E93575">
      <w:pPr>
        <w:numPr>
          <w:ilvl w:val="0"/>
          <w:numId w:val="6"/>
        </w:numPr>
        <w:rPr>
          <w:rFonts w:ascii="Times New Roman" w:hAnsi="Times New Roman"/>
          <w:sz w:val="24"/>
          <w:szCs w:val="24"/>
          <w:lang w:val="en-US"/>
        </w:rPr>
      </w:pPr>
      <w:r w:rsidRPr="00E93575">
        <w:rPr>
          <w:rFonts w:ascii="Times New Roman" w:hAnsi="Times New Roman"/>
          <w:sz w:val="24"/>
          <w:szCs w:val="24"/>
          <w:lang w:val="en-US"/>
        </w:rPr>
        <w:t xml:space="preserve">Link to national development priorities </w:t>
      </w:r>
    </w:p>
    <w:p w14:paraId="43EF1E91" w14:textId="77777777" w:rsidR="00E93575" w:rsidRPr="00E93575" w:rsidRDefault="00E93575" w:rsidP="00E93575">
      <w:pPr>
        <w:numPr>
          <w:ilvl w:val="0"/>
          <w:numId w:val="6"/>
        </w:numPr>
        <w:rPr>
          <w:rFonts w:ascii="Times New Roman" w:hAnsi="Times New Roman"/>
          <w:sz w:val="24"/>
          <w:szCs w:val="24"/>
          <w:lang w:val="en-US"/>
        </w:rPr>
      </w:pPr>
      <w:r w:rsidRPr="00E93575">
        <w:rPr>
          <w:rFonts w:ascii="Times New Roman" w:hAnsi="Times New Roman"/>
          <w:sz w:val="24"/>
          <w:szCs w:val="24"/>
          <w:lang w:val="en-US"/>
        </w:rPr>
        <w:t>Contribution to relevant Sustainable Development Goals (SDGs)</w:t>
      </w:r>
    </w:p>
    <w:p w14:paraId="070D4680" w14:textId="77777777" w:rsidR="00E93575" w:rsidRDefault="00E93575" w:rsidP="00F40E5C">
      <w:pPr>
        <w:rPr>
          <w:rFonts w:ascii="Times New Roman" w:hAnsi="Times New Roman"/>
          <w:bCs/>
          <w:sz w:val="24"/>
          <w:szCs w:val="24"/>
          <w:lang w:val="en-GB"/>
        </w:rPr>
      </w:pPr>
    </w:p>
    <w:p w14:paraId="4094C383" w14:textId="60D17F0F" w:rsidR="00E93575" w:rsidRDefault="00E93575" w:rsidP="00F40E5C">
      <w:pPr>
        <w:rPr>
          <w:rFonts w:ascii="Times New Roman" w:hAnsi="Times New Roman"/>
          <w:bCs/>
          <w:sz w:val="24"/>
          <w:szCs w:val="24"/>
          <w:lang w:val="en-GB"/>
        </w:rPr>
      </w:pPr>
      <w:r w:rsidRPr="00E93575">
        <w:rPr>
          <w:rFonts w:ascii="Times New Roman" w:hAnsi="Times New Roman"/>
          <w:b/>
          <w:sz w:val="24"/>
          <w:szCs w:val="24"/>
        </w:rPr>
        <w:t>Purpose</w:t>
      </w:r>
      <w:r>
        <w:rPr>
          <w:rFonts w:ascii="Times New Roman" w:hAnsi="Times New Roman"/>
          <w:b/>
          <w:sz w:val="24"/>
          <w:szCs w:val="24"/>
        </w:rPr>
        <w:t> :</w:t>
      </w:r>
      <w:r w:rsidRPr="00E93575">
        <w:rPr>
          <w:rFonts w:ascii="Times New Roman" w:hAnsi="Times New Roman"/>
          <w:b/>
          <w:sz w:val="24"/>
          <w:szCs w:val="24"/>
        </w:rPr>
        <w:t xml:space="preserve"> :</w:t>
      </w:r>
      <w:r w:rsidRPr="00E93575">
        <w:rPr>
          <w:rFonts w:ascii="Times New Roman" w:hAnsi="Times New Roman"/>
          <w:bCs/>
          <w:sz w:val="24"/>
          <w:szCs w:val="24"/>
        </w:rPr>
        <w:br/>
        <w:t>Shows why the portfolio exists and how it supports national and UN priorities.</w:t>
      </w:r>
    </w:p>
    <w:p w14:paraId="4BEAAEE9" w14:textId="77777777" w:rsidR="00E93575" w:rsidRDefault="00E93575" w:rsidP="00F40E5C">
      <w:pPr>
        <w:rPr>
          <w:rFonts w:ascii="Times New Roman" w:hAnsi="Times New Roman"/>
          <w:bCs/>
          <w:sz w:val="24"/>
          <w:szCs w:val="24"/>
          <w:lang w:val="en-GB"/>
        </w:rPr>
      </w:pPr>
    </w:p>
    <w:p w14:paraId="775C9BB6" w14:textId="63EFE321" w:rsidR="001C6F25" w:rsidRPr="001C6F25" w:rsidRDefault="001C6F25" w:rsidP="00E93575">
      <w:pPr>
        <w:rPr>
          <w:rFonts w:ascii="Times New Roman" w:hAnsi="Times New Roman"/>
          <w:b/>
          <w:bCs/>
          <w:color w:val="00B0F0"/>
          <w:sz w:val="24"/>
          <w:szCs w:val="24"/>
          <w:lang w:val="en-US"/>
        </w:rPr>
      </w:pPr>
      <w:r w:rsidRPr="001C6F25">
        <w:rPr>
          <w:rFonts w:ascii="Times New Roman" w:hAnsi="Times New Roman"/>
          <w:b/>
          <w:bCs/>
          <w:color w:val="00B0F0"/>
          <w:sz w:val="24"/>
          <w:szCs w:val="24"/>
          <w:lang w:val="en-US"/>
        </w:rPr>
        <w:t>1.1: Portfolio Overview</w:t>
      </w:r>
      <w:r w:rsidR="00193F7E">
        <w:rPr>
          <w:rFonts w:ascii="Times New Roman" w:hAnsi="Times New Roman"/>
          <w:b/>
          <w:bCs/>
          <w:color w:val="00B0F0"/>
          <w:sz w:val="24"/>
          <w:szCs w:val="24"/>
          <w:lang w:val="en-US"/>
        </w:rPr>
        <w:t xml:space="preserve">: </w:t>
      </w:r>
      <w:r w:rsidR="00193F7E" w:rsidRPr="00193F7E">
        <w:rPr>
          <w:rFonts w:ascii="Times New Roman" w:hAnsi="Times New Roman"/>
          <w:b/>
          <w:bCs/>
          <w:sz w:val="24"/>
          <w:szCs w:val="24"/>
          <w:highlight w:val="yellow"/>
          <w:lang w:val="en-US"/>
        </w:rPr>
        <w:t>Less than 2 pages</w:t>
      </w:r>
    </w:p>
    <w:p w14:paraId="4FE09FC6" w14:textId="77777777" w:rsidR="00193F7E" w:rsidRDefault="00193F7E" w:rsidP="00193F7E">
      <w:pPr>
        <w:rPr>
          <w:rFonts w:ascii="Times New Roman" w:hAnsi="Times New Roman"/>
          <w:b/>
          <w:bCs/>
          <w:sz w:val="24"/>
          <w:szCs w:val="24"/>
          <w:lang w:val="en-US"/>
        </w:rPr>
      </w:pPr>
    </w:p>
    <w:p w14:paraId="54692F51" w14:textId="30C46867" w:rsidR="00193F7E" w:rsidRDefault="00193F7E" w:rsidP="00193F7E">
      <w:pPr>
        <w:rPr>
          <w:rFonts w:ascii="Times New Roman" w:hAnsi="Times New Roman"/>
          <w:b/>
          <w:bCs/>
          <w:sz w:val="24"/>
          <w:szCs w:val="24"/>
          <w:lang w:val="en-US"/>
        </w:rPr>
      </w:pPr>
      <w:r>
        <w:rPr>
          <w:rFonts w:ascii="Times New Roman" w:hAnsi="Times New Roman"/>
          <w:b/>
          <w:bCs/>
          <w:sz w:val="24"/>
          <w:szCs w:val="24"/>
          <w:lang w:val="en-US"/>
        </w:rPr>
        <w:t xml:space="preserve">What should be considered in the </w:t>
      </w:r>
      <w:r w:rsidRPr="00193F7E">
        <w:rPr>
          <w:rFonts w:ascii="Times New Roman" w:hAnsi="Times New Roman"/>
          <w:b/>
          <w:bCs/>
          <w:sz w:val="24"/>
          <w:szCs w:val="24"/>
          <w:lang w:val="en-US"/>
        </w:rPr>
        <w:t>Portfolio Overview</w:t>
      </w:r>
      <w:r>
        <w:rPr>
          <w:rFonts w:ascii="Times New Roman" w:hAnsi="Times New Roman"/>
          <w:b/>
          <w:bCs/>
          <w:sz w:val="24"/>
          <w:szCs w:val="24"/>
          <w:lang w:val="en-US"/>
        </w:rPr>
        <w:t xml:space="preserve">: </w:t>
      </w:r>
    </w:p>
    <w:p w14:paraId="6249185B" w14:textId="77777777" w:rsidR="00193F7E" w:rsidRPr="00193F7E" w:rsidRDefault="00193F7E" w:rsidP="00193F7E">
      <w:pPr>
        <w:rPr>
          <w:rFonts w:ascii="Times New Roman" w:hAnsi="Times New Roman"/>
          <w:sz w:val="24"/>
          <w:szCs w:val="24"/>
          <w:lang w:val="en-US"/>
        </w:rPr>
      </w:pPr>
      <w:r w:rsidRPr="00193F7E">
        <w:rPr>
          <w:rFonts w:ascii="Times New Roman" w:hAnsi="Times New Roman"/>
          <w:sz w:val="24"/>
          <w:szCs w:val="24"/>
          <w:lang w:val="en-US"/>
        </w:rPr>
        <w:t>A Portfolio Overview provides a concise introduction to a development portfolio, explaining its purpose, strategic alignment, scope, and structure. It outlines how the portfolio contributes to broader development priorities such as national development plans, the UN Cooperation Framework (UNCF), and the UNDP Country Programme Document (CPD).</w:t>
      </w:r>
    </w:p>
    <w:p w14:paraId="29384469" w14:textId="77777777" w:rsidR="00193F7E" w:rsidRPr="00193F7E" w:rsidRDefault="00193F7E" w:rsidP="00193F7E">
      <w:pPr>
        <w:rPr>
          <w:rFonts w:ascii="Times New Roman" w:hAnsi="Times New Roman"/>
          <w:sz w:val="24"/>
          <w:szCs w:val="24"/>
          <w:lang w:val="en-US"/>
        </w:rPr>
      </w:pPr>
      <w:r w:rsidRPr="00193F7E">
        <w:rPr>
          <w:rFonts w:ascii="Times New Roman" w:hAnsi="Times New Roman"/>
          <w:sz w:val="24"/>
          <w:szCs w:val="24"/>
          <w:lang w:val="en-US"/>
        </w:rPr>
        <w:t>The overview typically describes the key thematic focus areas, the projects and initiatives included in the portfolio, and the target beneficiaries. It also highlights the portfolio’s role in addressing specific development challenges and promoting coordinated, integrated interventions across sectors.</w:t>
      </w:r>
    </w:p>
    <w:p w14:paraId="6EA53274" w14:textId="77777777" w:rsidR="00193F7E" w:rsidRPr="00193F7E" w:rsidRDefault="00193F7E" w:rsidP="00193F7E">
      <w:pPr>
        <w:rPr>
          <w:rFonts w:ascii="Times New Roman" w:hAnsi="Times New Roman"/>
          <w:sz w:val="24"/>
          <w:szCs w:val="24"/>
          <w:lang w:val="en-US"/>
        </w:rPr>
      </w:pPr>
      <w:r w:rsidRPr="00193F7E">
        <w:rPr>
          <w:rFonts w:ascii="Times New Roman" w:hAnsi="Times New Roman"/>
          <w:sz w:val="24"/>
          <w:szCs w:val="24"/>
          <w:lang w:val="en-US"/>
        </w:rPr>
        <w:t>In addition, the Portfolio Overview often provides a high-level snapshot of the portfolio’s scale, including the number of projects, key partners, funding sources, and overall objectives.</w:t>
      </w:r>
    </w:p>
    <w:p w14:paraId="1FED56C4" w14:textId="77777777" w:rsidR="00193F7E" w:rsidRDefault="00193F7E" w:rsidP="00193F7E">
      <w:pPr>
        <w:rPr>
          <w:rFonts w:ascii="Times New Roman" w:hAnsi="Times New Roman"/>
          <w:sz w:val="24"/>
          <w:szCs w:val="24"/>
          <w:lang w:val="en-US"/>
        </w:rPr>
      </w:pPr>
    </w:p>
    <w:p w14:paraId="528D82D4" w14:textId="0A8809D1" w:rsidR="00193F7E" w:rsidRPr="00193F7E" w:rsidRDefault="00193F7E" w:rsidP="00193F7E">
      <w:pPr>
        <w:rPr>
          <w:rFonts w:ascii="Times New Roman" w:hAnsi="Times New Roman"/>
          <w:sz w:val="24"/>
          <w:szCs w:val="24"/>
          <w:lang w:val="en-US"/>
        </w:rPr>
      </w:pPr>
      <w:r w:rsidRPr="00193F7E">
        <w:rPr>
          <w:rFonts w:ascii="Times New Roman" w:hAnsi="Times New Roman"/>
          <w:sz w:val="24"/>
          <w:szCs w:val="24"/>
          <w:lang w:val="en-US"/>
        </w:rPr>
        <w:t>Overall, the purpose of the Portfolio Overview is to give readers a clear understanding of what the portfolio is, what it aims to achieve, and how it is structured, before presenting detailed information on results, performance, and implementation progress.</w:t>
      </w:r>
    </w:p>
    <w:p w14:paraId="18BFB6DD" w14:textId="77777777" w:rsidR="001C6F25" w:rsidRDefault="001C6F25" w:rsidP="00E93575">
      <w:pPr>
        <w:rPr>
          <w:rFonts w:ascii="Times New Roman" w:hAnsi="Times New Roman"/>
          <w:b/>
          <w:bCs/>
          <w:sz w:val="24"/>
          <w:szCs w:val="24"/>
          <w:lang w:val="en-US"/>
        </w:rPr>
      </w:pPr>
    </w:p>
    <w:p w14:paraId="5A49258F" w14:textId="77777777" w:rsidR="00193F7E" w:rsidRPr="00193F7E" w:rsidRDefault="00193F7E" w:rsidP="00193F7E">
      <w:pPr>
        <w:rPr>
          <w:rFonts w:ascii="Times New Roman" w:hAnsi="Times New Roman"/>
          <w:b/>
          <w:bCs/>
          <w:sz w:val="24"/>
          <w:szCs w:val="24"/>
          <w:lang w:val="en-US"/>
        </w:rPr>
      </w:pPr>
      <w:r w:rsidRPr="00193F7E">
        <w:rPr>
          <w:rFonts w:ascii="Times New Roman" w:hAnsi="Times New Roman"/>
          <w:b/>
          <w:bCs/>
          <w:sz w:val="24"/>
          <w:szCs w:val="24"/>
          <w:lang w:val="en-US"/>
        </w:rPr>
        <w:t>Portfolio Composition</w:t>
      </w:r>
    </w:p>
    <w:p w14:paraId="4332BB7C" w14:textId="77777777" w:rsidR="00193F7E" w:rsidRPr="00193F7E" w:rsidRDefault="00193F7E" w:rsidP="00193F7E">
      <w:pPr>
        <w:rPr>
          <w:rFonts w:ascii="Times New Roman" w:hAnsi="Times New Roman"/>
          <w:sz w:val="24"/>
          <w:szCs w:val="24"/>
          <w:lang w:val="en-US"/>
        </w:rPr>
      </w:pPr>
      <w:r w:rsidRPr="00193F7E">
        <w:rPr>
          <w:rFonts w:ascii="Times New Roman" w:hAnsi="Times New Roman"/>
          <w:sz w:val="24"/>
          <w:szCs w:val="24"/>
          <w:lang w:val="en-US"/>
        </w:rPr>
        <w:t>Provide a quick overview of the structure of the portfolio.</w:t>
      </w:r>
    </w:p>
    <w:p w14:paraId="0C4F6A67" w14:textId="77777777" w:rsidR="00193F7E" w:rsidRPr="00193F7E" w:rsidRDefault="00193F7E" w:rsidP="00193F7E">
      <w:pPr>
        <w:rPr>
          <w:rFonts w:ascii="Times New Roman" w:hAnsi="Times New Roman"/>
          <w:sz w:val="24"/>
          <w:szCs w:val="24"/>
          <w:lang w:val="en-US"/>
        </w:rPr>
      </w:pPr>
      <w:r w:rsidRPr="00193F7E">
        <w:rPr>
          <w:rFonts w:ascii="Times New Roman" w:hAnsi="Times New Roman"/>
          <w:sz w:val="24"/>
          <w:szCs w:val="24"/>
          <w:lang w:val="en-US"/>
        </w:rPr>
        <w:t>Include:</w:t>
      </w:r>
    </w:p>
    <w:p w14:paraId="5DB1A98A" w14:textId="77777777" w:rsidR="00193F7E" w:rsidRPr="00193F7E" w:rsidRDefault="00193F7E" w:rsidP="00193F7E">
      <w:pPr>
        <w:numPr>
          <w:ilvl w:val="0"/>
          <w:numId w:val="17"/>
        </w:numPr>
        <w:rPr>
          <w:rFonts w:ascii="Times New Roman" w:hAnsi="Times New Roman"/>
          <w:sz w:val="24"/>
          <w:szCs w:val="24"/>
          <w:lang w:val="en-US"/>
        </w:rPr>
      </w:pPr>
      <w:r w:rsidRPr="00193F7E">
        <w:rPr>
          <w:rFonts w:ascii="Times New Roman" w:hAnsi="Times New Roman"/>
          <w:sz w:val="24"/>
          <w:szCs w:val="24"/>
          <w:lang w:val="en-US"/>
        </w:rPr>
        <w:t xml:space="preserve">Number of projects within the portfolio </w:t>
      </w:r>
    </w:p>
    <w:p w14:paraId="03C1EED9" w14:textId="76DB08F6" w:rsidR="00193F7E" w:rsidRPr="00193F7E" w:rsidRDefault="00193F7E" w:rsidP="00193F7E">
      <w:pPr>
        <w:numPr>
          <w:ilvl w:val="0"/>
          <w:numId w:val="17"/>
        </w:numPr>
        <w:rPr>
          <w:rFonts w:ascii="Times New Roman" w:hAnsi="Times New Roman"/>
          <w:sz w:val="24"/>
          <w:szCs w:val="24"/>
          <w:lang w:val="en-US"/>
        </w:rPr>
      </w:pPr>
      <w:r w:rsidRPr="00193F7E">
        <w:rPr>
          <w:rFonts w:ascii="Times New Roman" w:hAnsi="Times New Roman"/>
          <w:sz w:val="24"/>
          <w:szCs w:val="24"/>
          <w:lang w:val="en-US"/>
        </w:rPr>
        <w:t>Major initiatives (e.g.,</w:t>
      </w:r>
      <w:r>
        <w:rPr>
          <w:rFonts w:ascii="Times New Roman" w:hAnsi="Times New Roman"/>
          <w:sz w:val="24"/>
          <w:szCs w:val="24"/>
          <w:lang w:val="en-US"/>
        </w:rPr>
        <w:t xml:space="preserve"> CBFM, E&amp;E, Leh Go Green, MMCRP, </w:t>
      </w:r>
      <w:r w:rsidRPr="00193F7E">
        <w:rPr>
          <w:rFonts w:ascii="Times New Roman" w:hAnsi="Times New Roman"/>
          <w:sz w:val="24"/>
          <w:szCs w:val="24"/>
          <w:lang w:val="en-US"/>
        </w:rPr>
        <w:t>LiYEPA</w:t>
      </w:r>
      <w:r>
        <w:rPr>
          <w:rFonts w:ascii="Times New Roman" w:hAnsi="Times New Roman"/>
          <w:sz w:val="24"/>
          <w:szCs w:val="24"/>
          <w:lang w:val="en-US"/>
        </w:rPr>
        <w:t>, etc.</w:t>
      </w:r>
      <w:r w:rsidRPr="00193F7E">
        <w:rPr>
          <w:rFonts w:ascii="Times New Roman" w:hAnsi="Times New Roman"/>
          <w:sz w:val="24"/>
          <w:szCs w:val="24"/>
          <w:lang w:val="en-US"/>
        </w:rPr>
        <w:t xml:space="preserve">) </w:t>
      </w:r>
    </w:p>
    <w:p w14:paraId="41F4BAE5" w14:textId="77777777" w:rsidR="00193F7E" w:rsidRPr="00193F7E" w:rsidRDefault="00193F7E" w:rsidP="00193F7E">
      <w:pPr>
        <w:numPr>
          <w:ilvl w:val="0"/>
          <w:numId w:val="17"/>
        </w:numPr>
        <w:rPr>
          <w:rFonts w:ascii="Times New Roman" w:hAnsi="Times New Roman"/>
          <w:sz w:val="24"/>
          <w:szCs w:val="24"/>
          <w:lang w:val="en-US"/>
        </w:rPr>
      </w:pPr>
      <w:r w:rsidRPr="00193F7E">
        <w:rPr>
          <w:rFonts w:ascii="Times New Roman" w:hAnsi="Times New Roman"/>
          <w:sz w:val="24"/>
          <w:szCs w:val="24"/>
          <w:lang w:val="en-US"/>
        </w:rPr>
        <w:t xml:space="preserve">Key implementing partners </w:t>
      </w:r>
    </w:p>
    <w:p w14:paraId="64B2C8A4" w14:textId="77777777" w:rsidR="00193F7E" w:rsidRPr="00193F7E" w:rsidRDefault="00193F7E" w:rsidP="00193F7E">
      <w:pPr>
        <w:numPr>
          <w:ilvl w:val="0"/>
          <w:numId w:val="17"/>
        </w:numPr>
        <w:rPr>
          <w:rFonts w:ascii="Times New Roman" w:hAnsi="Times New Roman"/>
          <w:sz w:val="24"/>
          <w:szCs w:val="24"/>
          <w:lang w:val="en-US"/>
        </w:rPr>
      </w:pPr>
      <w:r w:rsidRPr="00193F7E">
        <w:rPr>
          <w:rFonts w:ascii="Times New Roman" w:hAnsi="Times New Roman"/>
          <w:sz w:val="24"/>
          <w:szCs w:val="24"/>
          <w:lang w:val="en-US"/>
        </w:rPr>
        <w:t xml:space="preserve">Geographic coverage </w:t>
      </w:r>
    </w:p>
    <w:p w14:paraId="39C83989" w14:textId="77777777" w:rsidR="00193F7E" w:rsidRPr="00193F7E" w:rsidRDefault="00193F7E" w:rsidP="00193F7E">
      <w:pPr>
        <w:rPr>
          <w:rFonts w:ascii="Times New Roman" w:hAnsi="Times New Roman"/>
          <w:b/>
          <w:bCs/>
          <w:sz w:val="24"/>
          <w:szCs w:val="24"/>
          <w:lang w:val="en-US"/>
        </w:rPr>
      </w:pPr>
      <w:r w:rsidRPr="00193F7E">
        <w:rPr>
          <w:rFonts w:ascii="Times New Roman" w:hAnsi="Times New Roman"/>
          <w:b/>
          <w:bCs/>
          <w:sz w:val="24"/>
          <w:szCs w:val="24"/>
          <w:lang w:val="en-US"/>
        </w:rPr>
        <w:lastRenderedPageBreak/>
        <w:t>Purpose:</w:t>
      </w:r>
      <w:r w:rsidRPr="00193F7E">
        <w:rPr>
          <w:rFonts w:ascii="Times New Roman" w:hAnsi="Times New Roman"/>
          <w:b/>
          <w:bCs/>
          <w:sz w:val="24"/>
          <w:szCs w:val="24"/>
          <w:lang w:val="en-US"/>
        </w:rPr>
        <w:br/>
      </w:r>
      <w:r w:rsidRPr="00193F7E">
        <w:rPr>
          <w:rFonts w:ascii="Times New Roman" w:hAnsi="Times New Roman"/>
          <w:sz w:val="24"/>
          <w:szCs w:val="24"/>
          <w:lang w:val="en-US"/>
        </w:rPr>
        <w:t>Helps readers understand what programmes and projects make up the portfolio</w:t>
      </w:r>
      <w:r w:rsidRPr="00193F7E">
        <w:rPr>
          <w:rFonts w:ascii="Times New Roman" w:hAnsi="Times New Roman"/>
          <w:b/>
          <w:bCs/>
          <w:sz w:val="24"/>
          <w:szCs w:val="24"/>
          <w:lang w:val="en-US"/>
        </w:rPr>
        <w:t>.</w:t>
      </w:r>
    </w:p>
    <w:p w14:paraId="304D42B5" w14:textId="77777777" w:rsidR="00193F7E" w:rsidRDefault="00193F7E" w:rsidP="00E93575">
      <w:pPr>
        <w:rPr>
          <w:rFonts w:ascii="Times New Roman" w:hAnsi="Times New Roman"/>
          <w:b/>
          <w:bCs/>
          <w:sz w:val="24"/>
          <w:szCs w:val="24"/>
          <w:lang w:val="en-US"/>
        </w:rPr>
      </w:pPr>
    </w:p>
    <w:p w14:paraId="180E0D6B" w14:textId="77777777" w:rsidR="00193F7E" w:rsidRDefault="00193F7E" w:rsidP="00E93575">
      <w:pPr>
        <w:rPr>
          <w:rFonts w:ascii="Times New Roman" w:hAnsi="Times New Roman"/>
          <w:b/>
          <w:bCs/>
          <w:sz w:val="24"/>
          <w:szCs w:val="24"/>
          <w:lang w:val="en-US"/>
        </w:rPr>
      </w:pPr>
    </w:p>
    <w:p w14:paraId="2CEE7632" w14:textId="77777777" w:rsidR="00193F7E" w:rsidRDefault="00193F7E" w:rsidP="00E93575">
      <w:pPr>
        <w:rPr>
          <w:rFonts w:ascii="Times New Roman" w:hAnsi="Times New Roman"/>
          <w:b/>
          <w:bCs/>
          <w:sz w:val="24"/>
          <w:szCs w:val="24"/>
          <w:lang w:val="en-US"/>
        </w:rPr>
      </w:pPr>
    </w:p>
    <w:p w14:paraId="1615D5E0" w14:textId="72186D0A" w:rsidR="00E93575" w:rsidRPr="00E93575" w:rsidRDefault="00E93575" w:rsidP="00E93575">
      <w:pPr>
        <w:rPr>
          <w:rFonts w:ascii="Times New Roman" w:hAnsi="Times New Roman"/>
          <w:b/>
          <w:bCs/>
          <w:color w:val="00B0F0"/>
          <w:sz w:val="24"/>
          <w:szCs w:val="24"/>
          <w:lang w:val="en-US"/>
        </w:rPr>
      </w:pPr>
      <w:r w:rsidRPr="00E93575">
        <w:rPr>
          <w:rFonts w:ascii="Times New Roman" w:hAnsi="Times New Roman"/>
          <w:b/>
          <w:bCs/>
          <w:color w:val="00B0F0"/>
          <w:sz w:val="24"/>
          <w:szCs w:val="24"/>
          <w:lang w:val="en-US"/>
        </w:rPr>
        <w:t xml:space="preserve"> </w:t>
      </w:r>
      <w:r w:rsidR="00193F7E" w:rsidRPr="00193F7E">
        <w:rPr>
          <w:rFonts w:ascii="Times New Roman" w:hAnsi="Times New Roman"/>
          <w:b/>
          <w:bCs/>
          <w:color w:val="00B0F0"/>
          <w:sz w:val="24"/>
          <w:szCs w:val="24"/>
          <w:lang w:val="en-US"/>
        </w:rPr>
        <w:t>1.2</w:t>
      </w:r>
      <w:r w:rsidR="00193F7E" w:rsidRPr="00193F7E">
        <w:rPr>
          <w:rFonts w:ascii="Times New Roman" w:hAnsi="Times New Roman"/>
          <w:b/>
          <w:bCs/>
          <w:color w:val="00B0F0"/>
          <w:sz w:val="24"/>
          <w:szCs w:val="24"/>
          <w:lang w:val="en-US"/>
        </w:rPr>
        <w:tab/>
      </w:r>
      <w:r w:rsidRPr="00E93575">
        <w:rPr>
          <w:rFonts w:ascii="Times New Roman" w:hAnsi="Times New Roman"/>
          <w:b/>
          <w:bCs/>
          <w:color w:val="00B0F0"/>
          <w:sz w:val="24"/>
          <w:szCs w:val="24"/>
          <w:lang w:val="en-US"/>
        </w:rPr>
        <w:t>Portfolio Objective and Scope</w:t>
      </w:r>
    </w:p>
    <w:p w14:paraId="5EBAC29F" w14:textId="77777777" w:rsidR="00E93575" w:rsidRPr="00E93575" w:rsidRDefault="00E93575" w:rsidP="00E93575">
      <w:pPr>
        <w:rPr>
          <w:rFonts w:ascii="Times New Roman" w:hAnsi="Times New Roman"/>
          <w:bCs/>
          <w:sz w:val="24"/>
          <w:szCs w:val="24"/>
          <w:lang w:val="en-US"/>
        </w:rPr>
      </w:pPr>
      <w:r w:rsidRPr="00E93575">
        <w:rPr>
          <w:rFonts w:ascii="Times New Roman" w:hAnsi="Times New Roman"/>
          <w:bCs/>
          <w:sz w:val="24"/>
          <w:szCs w:val="24"/>
          <w:lang w:val="en-US"/>
        </w:rPr>
        <w:t>Describe the overall goal of the Inclusive Green Growth Portfolio.</w:t>
      </w:r>
    </w:p>
    <w:p w14:paraId="3DC93C35" w14:textId="77777777" w:rsidR="00E93575" w:rsidRPr="00E93575" w:rsidRDefault="00E93575" w:rsidP="00E93575">
      <w:pPr>
        <w:rPr>
          <w:rFonts w:ascii="Times New Roman" w:hAnsi="Times New Roman"/>
          <w:bCs/>
          <w:sz w:val="24"/>
          <w:szCs w:val="24"/>
          <w:lang w:val="en-US"/>
        </w:rPr>
      </w:pPr>
      <w:r w:rsidRPr="00E93575">
        <w:rPr>
          <w:rFonts w:ascii="Times New Roman" w:hAnsi="Times New Roman"/>
          <w:bCs/>
          <w:sz w:val="24"/>
          <w:szCs w:val="24"/>
          <w:lang w:val="en-US"/>
        </w:rPr>
        <w:t>Include:</w:t>
      </w:r>
    </w:p>
    <w:p w14:paraId="6C178D0D" w14:textId="77777777" w:rsidR="00E93575" w:rsidRPr="00E93575" w:rsidRDefault="00E93575" w:rsidP="00E93575">
      <w:pPr>
        <w:numPr>
          <w:ilvl w:val="0"/>
          <w:numId w:val="7"/>
        </w:numPr>
        <w:rPr>
          <w:rFonts w:ascii="Times New Roman" w:hAnsi="Times New Roman"/>
          <w:bCs/>
          <w:sz w:val="24"/>
          <w:szCs w:val="24"/>
          <w:lang w:val="en-US"/>
        </w:rPr>
      </w:pPr>
      <w:r w:rsidRPr="00E93575">
        <w:rPr>
          <w:rFonts w:ascii="Times New Roman" w:hAnsi="Times New Roman"/>
          <w:bCs/>
          <w:sz w:val="24"/>
          <w:szCs w:val="24"/>
          <w:lang w:val="en-US"/>
        </w:rPr>
        <w:t xml:space="preserve">Main objective of the portfolio </w:t>
      </w:r>
    </w:p>
    <w:p w14:paraId="5E8B16B8" w14:textId="77777777" w:rsidR="00E93575" w:rsidRPr="00E93575" w:rsidRDefault="00E93575" w:rsidP="00E93575">
      <w:pPr>
        <w:numPr>
          <w:ilvl w:val="0"/>
          <w:numId w:val="7"/>
        </w:numPr>
        <w:rPr>
          <w:rFonts w:ascii="Times New Roman" w:hAnsi="Times New Roman"/>
          <w:bCs/>
          <w:sz w:val="24"/>
          <w:szCs w:val="24"/>
          <w:lang w:val="en-US"/>
        </w:rPr>
      </w:pPr>
      <w:r w:rsidRPr="00E93575">
        <w:rPr>
          <w:rFonts w:ascii="Times New Roman" w:hAnsi="Times New Roman"/>
          <w:bCs/>
          <w:sz w:val="24"/>
          <w:szCs w:val="24"/>
          <w:lang w:val="en-US"/>
        </w:rPr>
        <w:t xml:space="preserve">Key thematic focus areas such as: </w:t>
      </w:r>
    </w:p>
    <w:p w14:paraId="18F3795F" w14:textId="77777777" w:rsidR="00E93575" w:rsidRPr="00E93575" w:rsidRDefault="00E93575" w:rsidP="00E93575">
      <w:pPr>
        <w:numPr>
          <w:ilvl w:val="1"/>
          <w:numId w:val="7"/>
        </w:numPr>
        <w:rPr>
          <w:rFonts w:ascii="Times New Roman" w:hAnsi="Times New Roman"/>
          <w:bCs/>
          <w:sz w:val="24"/>
          <w:szCs w:val="24"/>
          <w:lang w:val="en-US"/>
        </w:rPr>
      </w:pPr>
      <w:r w:rsidRPr="00E93575">
        <w:rPr>
          <w:rFonts w:ascii="Times New Roman" w:hAnsi="Times New Roman"/>
          <w:bCs/>
          <w:sz w:val="24"/>
          <w:szCs w:val="24"/>
          <w:lang w:val="en-US"/>
        </w:rPr>
        <w:t xml:space="preserve">Green livelihoods </w:t>
      </w:r>
    </w:p>
    <w:p w14:paraId="4F83F3E6" w14:textId="77777777" w:rsidR="00E93575" w:rsidRPr="00E93575" w:rsidRDefault="00E93575" w:rsidP="00E93575">
      <w:pPr>
        <w:numPr>
          <w:ilvl w:val="1"/>
          <w:numId w:val="7"/>
        </w:numPr>
        <w:rPr>
          <w:rFonts w:ascii="Times New Roman" w:hAnsi="Times New Roman"/>
          <w:bCs/>
          <w:sz w:val="24"/>
          <w:szCs w:val="24"/>
          <w:lang w:val="en-US"/>
        </w:rPr>
      </w:pPr>
      <w:r w:rsidRPr="00E93575">
        <w:rPr>
          <w:rFonts w:ascii="Times New Roman" w:hAnsi="Times New Roman"/>
          <w:bCs/>
          <w:sz w:val="24"/>
          <w:szCs w:val="24"/>
          <w:lang w:val="en-US"/>
        </w:rPr>
        <w:t xml:space="preserve">Youth employment </w:t>
      </w:r>
    </w:p>
    <w:p w14:paraId="143095D9" w14:textId="77777777" w:rsidR="00E93575" w:rsidRPr="00E93575" w:rsidRDefault="00E93575" w:rsidP="00E93575">
      <w:pPr>
        <w:numPr>
          <w:ilvl w:val="1"/>
          <w:numId w:val="7"/>
        </w:numPr>
        <w:rPr>
          <w:rFonts w:ascii="Times New Roman" w:hAnsi="Times New Roman"/>
          <w:bCs/>
          <w:sz w:val="24"/>
          <w:szCs w:val="24"/>
          <w:lang w:val="en-US"/>
        </w:rPr>
      </w:pPr>
      <w:r w:rsidRPr="00E93575">
        <w:rPr>
          <w:rFonts w:ascii="Times New Roman" w:hAnsi="Times New Roman"/>
          <w:bCs/>
          <w:sz w:val="24"/>
          <w:szCs w:val="24"/>
          <w:lang w:val="en-US"/>
        </w:rPr>
        <w:t xml:space="preserve">Digital innovation </w:t>
      </w:r>
    </w:p>
    <w:p w14:paraId="4C5D593B" w14:textId="77777777" w:rsidR="00E93575" w:rsidRDefault="00E93575" w:rsidP="00E93575">
      <w:pPr>
        <w:numPr>
          <w:ilvl w:val="1"/>
          <w:numId w:val="7"/>
        </w:numPr>
        <w:rPr>
          <w:rFonts w:ascii="Times New Roman" w:hAnsi="Times New Roman"/>
          <w:bCs/>
          <w:sz w:val="24"/>
          <w:szCs w:val="24"/>
          <w:lang w:val="en-US"/>
        </w:rPr>
      </w:pPr>
      <w:r w:rsidRPr="00E93575">
        <w:rPr>
          <w:rFonts w:ascii="Times New Roman" w:hAnsi="Times New Roman"/>
          <w:bCs/>
          <w:sz w:val="24"/>
          <w:szCs w:val="24"/>
          <w:lang w:val="en-US"/>
        </w:rPr>
        <w:t>Renewable energy</w:t>
      </w:r>
    </w:p>
    <w:p w14:paraId="26F170C3" w14:textId="0151B2B8" w:rsidR="00E93575" w:rsidRPr="00E93575" w:rsidRDefault="00E93575" w:rsidP="00E93575">
      <w:pPr>
        <w:numPr>
          <w:ilvl w:val="1"/>
          <w:numId w:val="7"/>
        </w:numPr>
        <w:rPr>
          <w:rFonts w:ascii="Times New Roman" w:hAnsi="Times New Roman"/>
          <w:bCs/>
          <w:sz w:val="24"/>
          <w:szCs w:val="24"/>
          <w:lang w:val="en-US"/>
        </w:rPr>
      </w:pPr>
      <w:r>
        <w:rPr>
          <w:rFonts w:ascii="Times New Roman" w:hAnsi="Times New Roman"/>
          <w:bCs/>
          <w:sz w:val="24"/>
          <w:szCs w:val="24"/>
          <w:lang w:val="en-US"/>
        </w:rPr>
        <w:t>Environment</w:t>
      </w:r>
      <w:r w:rsidRPr="00E93575">
        <w:rPr>
          <w:rFonts w:ascii="Times New Roman" w:hAnsi="Times New Roman"/>
          <w:bCs/>
          <w:sz w:val="24"/>
          <w:szCs w:val="24"/>
          <w:lang w:val="en-US"/>
        </w:rPr>
        <w:t xml:space="preserve"> </w:t>
      </w:r>
    </w:p>
    <w:p w14:paraId="1862E5D9" w14:textId="77777777" w:rsidR="00E93575" w:rsidRDefault="00E93575" w:rsidP="00E93575">
      <w:pPr>
        <w:numPr>
          <w:ilvl w:val="1"/>
          <w:numId w:val="7"/>
        </w:numPr>
        <w:rPr>
          <w:rFonts w:ascii="Times New Roman" w:hAnsi="Times New Roman"/>
          <w:bCs/>
          <w:sz w:val="24"/>
          <w:szCs w:val="24"/>
          <w:lang w:val="en-US"/>
        </w:rPr>
      </w:pPr>
      <w:r w:rsidRPr="00E93575">
        <w:rPr>
          <w:rFonts w:ascii="Times New Roman" w:hAnsi="Times New Roman"/>
          <w:bCs/>
          <w:sz w:val="24"/>
          <w:szCs w:val="24"/>
          <w:lang w:val="en-US"/>
        </w:rPr>
        <w:t>Sustainable agri-food systems</w:t>
      </w:r>
    </w:p>
    <w:p w14:paraId="177FB4E5" w14:textId="75BE4706" w:rsidR="00E93575" w:rsidRPr="00E93575" w:rsidRDefault="00E93575" w:rsidP="00E93575">
      <w:pPr>
        <w:numPr>
          <w:ilvl w:val="1"/>
          <w:numId w:val="7"/>
        </w:numPr>
        <w:rPr>
          <w:rFonts w:ascii="Times New Roman" w:hAnsi="Times New Roman"/>
          <w:bCs/>
          <w:sz w:val="24"/>
          <w:szCs w:val="24"/>
          <w:lang w:val="en-US"/>
        </w:rPr>
      </w:pPr>
      <w:r>
        <w:rPr>
          <w:rFonts w:ascii="Times New Roman" w:hAnsi="Times New Roman"/>
          <w:bCs/>
          <w:sz w:val="24"/>
          <w:szCs w:val="24"/>
          <w:lang w:val="en-US"/>
        </w:rPr>
        <w:t>Etc.</w:t>
      </w:r>
      <w:r w:rsidRPr="00E93575">
        <w:rPr>
          <w:rFonts w:ascii="Times New Roman" w:hAnsi="Times New Roman"/>
          <w:bCs/>
          <w:sz w:val="24"/>
          <w:szCs w:val="24"/>
          <w:lang w:val="en-US"/>
        </w:rPr>
        <w:t xml:space="preserve"> </w:t>
      </w:r>
    </w:p>
    <w:p w14:paraId="194B76AE" w14:textId="1FB7B847" w:rsidR="00E93575" w:rsidRPr="00E93575" w:rsidRDefault="00E93575" w:rsidP="00E93575">
      <w:pPr>
        <w:rPr>
          <w:rFonts w:ascii="Times New Roman" w:hAnsi="Times New Roman"/>
          <w:bCs/>
          <w:sz w:val="24"/>
          <w:szCs w:val="24"/>
          <w:lang w:val="en-US"/>
        </w:rPr>
      </w:pPr>
      <w:r w:rsidRPr="00E93575">
        <w:rPr>
          <w:rFonts w:ascii="Times New Roman" w:hAnsi="Times New Roman"/>
          <w:b/>
          <w:sz w:val="24"/>
          <w:szCs w:val="24"/>
          <w:lang w:val="en-US"/>
        </w:rPr>
        <w:t>Purpose:</w:t>
      </w:r>
      <w:r w:rsidRPr="00E93575">
        <w:rPr>
          <w:rFonts w:ascii="Times New Roman" w:hAnsi="Times New Roman"/>
          <w:bCs/>
          <w:sz w:val="24"/>
          <w:szCs w:val="24"/>
          <w:lang w:val="en-US"/>
        </w:rPr>
        <w:br/>
        <w:t>Clarifies what the portfolio intends to achieve.</w:t>
      </w:r>
    </w:p>
    <w:p w14:paraId="3BE701AF" w14:textId="77777777" w:rsidR="00E93575" w:rsidRDefault="00E93575" w:rsidP="00F40E5C">
      <w:pPr>
        <w:rPr>
          <w:rFonts w:ascii="Times New Roman" w:hAnsi="Times New Roman"/>
          <w:bCs/>
          <w:sz w:val="24"/>
          <w:szCs w:val="24"/>
          <w:lang w:val="en-GB"/>
        </w:rPr>
      </w:pPr>
    </w:p>
    <w:p w14:paraId="41BCE96C" w14:textId="5C2DC78F" w:rsidR="001C6F25" w:rsidRPr="001C6F25" w:rsidRDefault="0023678D" w:rsidP="001C6F25">
      <w:pPr>
        <w:rPr>
          <w:rFonts w:ascii="Times New Roman" w:hAnsi="Times New Roman"/>
          <w:b/>
          <w:bCs/>
          <w:color w:val="00B0F0"/>
          <w:sz w:val="24"/>
          <w:szCs w:val="24"/>
          <w:lang w:val="en-US"/>
        </w:rPr>
      </w:pPr>
      <w:r w:rsidRPr="0023678D">
        <w:rPr>
          <w:rFonts w:ascii="Times New Roman" w:hAnsi="Times New Roman"/>
          <w:b/>
          <w:bCs/>
          <w:color w:val="00B0F0"/>
          <w:sz w:val="24"/>
          <w:szCs w:val="24"/>
          <w:lang w:val="en-US"/>
        </w:rPr>
        <w:t>2.1</w:t>
      </w:r>
      <w:r w:rsidRPr="0023678D">
        <w:rPr>
          <w:rFonts w:ascii="Times New Roman" w:hAnsi="Times New Roman"/>
          <w:b/>
          <w:bCs/>
          <w:color w:val="00B0F0"/>
          <w:sz w:val="24"/>
          <w:szCs w:val="24"/>
          <w:lang w:val="en-US"/>
        </w:rPr>
        <w:tab/>
      </w:r>
      <w:r w:rsidR="001C6F25" w:rsidRPr="001C6F25">
        <w:rPr>
          <w:rFonts w:ascii="Times New Roman" w:hAnsi="Times New Roman"/>
          <w:b/>
          <w:bCs/>
          <w:color w:val="00B0F0"/>
          <w:sz w:val="24"/>
          <w:szCs w:val="24"/>
          <w:lang w:val="en-US"/>
        </w:rPr>
        <w:t>Key Results and Achievements</w:t>
      </w:r>
    </w:p>
    <w:p w14:paraId="0753A769" w14:textId="75FC3290" w:rsidR="001C6F25" w:rsidRPr="001C6F25" w:rsidRDefault="0023678D" w:rsidP="001C6F25">
      <w:pPr>
        <w:rPr>
          <w:rFonts w:ascii="Times New Roman" w:hAnsi="Times New Roman"/>
          <w:bCs/>
          <w:sz w:val="24"/>
          <w:szCs w:val="24"/>
          <w:lang w:val="en-US"/>
        </w:rPr>
      </w:pPr>
      <w:r>
        <w:rPr>
          <w:rFonts w:ascii="Times New Roman" w:hAnsi="Times New Roman"/>
          <w:bCs/>
          <w:sz w:val="24"/>
          <w:szCs w:val="24"/>
          <w:lang w:val="en-US"/>
        </w:rPr>
        <w:t>Provide brief introduction and h</w:t>
      </w:r>
      <w:r w:rsidR="001C6F25" w:rsidRPr="001C6F25">
        <w:rPr>
          <w:rFonts w:ascii="Times New Roman" w:hAnsi="Times New Roman"/>
          <w:bCs/>
          <w:sz w:val="24"/>
          <w:szCs w:val="24"/>
          <w:lang w:val="en-US"/>
        </w:rPr>
        <w:t xml:space="preserve">ighlight the </w:t>
      </w:r>
      <w:r w:rsidR="001C6F25" w:rsidRPr="001C6F25">
        <w:rPr>
          <w:rFonts w:ascii="Times New Roman" w:hAnsi="Times New Roman"/>
          <w:sz w:val="24"/>
          <w:szCs w:val="24"/>
          <w:lang w:val="en-US"/>
        </w:rPr>
        <w:t>most significant achievements during the reporting period</w:t>
      </w:r>
      <w:r w:rsidR="001C6F25" w:rsidRPr="001C6F25">
        <w:rPr>
          <w:rFonts w:ascii="Times New Roman" w:hAnsi="Times New Roman"/>
          <w:bCs/>
          <w:sz w:val="24"/>
          <w:szCs w:val="24"/>
          <w:lang w:val="en-US"/>
        </w:rPr>
        <w:t>.</w:t>
      </w:r>
    </w:p>
    <w:p w14:paraId="2F4A0C16"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Cs/>
          <w:sz w:val="24"/>
          <w:szCs w:val="24"/>
          <w:lang w:val="en-US"/>
        </w:rPr>
        <w:t>Examples:</w:t>
      </w:r>
    </w:p>
    <w:p w14:paraId="46BE7086" w14:textId="77777777" w:rsidR="001C6F25" w:rsidRPr="001C6F25" w:rsidRDefault="001C6F25" w:rsidP="001C6F25">
      <w:pPr>
        <w:numPr>
          <w:ilvl w:val="0"/>
          <w:numId w:val="9"/>
        </w:numPr>
        <w:rPr>
          <w:rFonts w:ascii="Times New Roman" w:hAnsi="Times New Roman"/>
          <w:bCs/>
          <w:sz w:val="24"/>
          <w:szCs w:val="24"/>
          <w:lang w:val="en-US"/>
        </w:rPr>
      </w:pPr>
      <w:r w:rsidRPr="001C6F25">
        <w:rPr>
          <w:rFonts w:ascii="Times New Roman" w:hAnsi="Times New Roman"/>
          <w:bCs/>
          <w:sz w:val="24"/>
          <w:szCs w:val="24"/>
          <w:lang w:val="en-US"/>
        </w:rPr>
        <w:t xml:space="preserve">Youth trained in digital skills </w:t>
      </w:r>
    </w:p>
    <w:p w14:paraId="12EF97EE" w14:textId="77777777" w:rsidR="001C6F25" w:rsidRPr="001C6F25" w:rsidRDefault="001C6F25" w:rsidP="001C6F25">
      <w:pPr>
        <w:numPr>
          <w:ilvl w:val="0"/>
          <w:numId w:val="9"/>
        </w:numPr>
        <w:rPr>
          <w:rFonts w:ascii="Times New Roman" w:hAnsi="Times New Roman"/>
          <w:bCs/>
          <w:sz w:val="24"/>
          <w:szCs w:val="24"/>
          <w:lang w:val="en-US"/>
        </w:rPr>
      </w:pPr>
      <w:r w:rsidRPr="001C6F25">
        <w:rPr>
          <w:rFonts w:ascii="Times New Roman" w:hAnsi="Times New Roman"/>
          <w:bCs/>
          <w:sz w:val="24"/>
          <w:szCs w:val="24"/>
          <w:lang w:val="en-US"/>
        </w:rPr>
        <w:t xml:space="preserve">Green enterprises supported </w:t>
      </w:r>
    </w:p>
    <w:p w14:paraId="0CA4315F" w14:textId="77777777" w:rsidR="001C6F25" w:rsidRPr="001C6F25" w:rsidRDefault="001C6F25" w:rsidP="001C6F25">
      <w:pPr>
        <w:numPr>
          <w:ilvl w:val="0"/>
          <w:numId w:val="9"/>
        </w:numPr>
        <w:rPr>
          <w:rFonts w:ascii="Times New Roman" w:hAnsi="Times New Roman"/>
          <w:bCs/>
          <w:sz w:val="24"/>
          <w:szCs w:val="24"/>
          <w:lang w:val="en-US"/>
        </w:rPr>
      </w:pPr>
      <w:r w:rsidRPr="001C6F25">
        <w:rPr>
          <w:rFonts w:ascii="Times New Roman" w:hAnsi="Times New Roman"/>
          <w:bCs/>
          <w:sz w:val="24"/>
          <w:szCs w:val="24"/>
          <w:lang w:val="en-US"/>
        </w:rPr>
        <w:t xml:space="preserve">Jobs created </w:t>
      </w:r>
    </w:p>
    <w:p w14:paraId="1206CDED" w14:textId="77777777" w:rsidR="001C6F25" w:rsidRPr="001C6F25" w:rsidRDefault="001C6F25" w:rsidP="001C6F25">
      <w:pPr>
        <w:numPr>
          <w:ilvl w:val="0"/>
          <w:numId w:val="9"/>
        </w:numPr>
        <w:rPr>
          <w:rFonts w:ascii="Times New Roman" w:hAnsi="Times New Roman"/>
          <w:bCs/>
          <w:sz w:val="24"/>
          <w:szCs w:val="24"/>
          <w:lang w:val="en-US"/>
        </w:rPr>
      </w:pPr>
      <w:r w:rsidRPr="001C6F25">
        <w:rPr>
          <w:rFonts w:ascii="Times New Roman" w:hAnsi="Times New Roman"/>
          <w:bCs/>
          <w:sz w:val="24"/>
          <w:szCs w:val="24"/>
          <w:lang w:val="en-US"/>
        </w:rPr>
        <w:t xml:space="preserve">Renewable energy solutions deployed </w:t>
      </w:r>
    </w:p>
    <w:p w14:paraId="2A16AA5B" w14:textId="77777777" w:rsidR="001C6F25" w:rsidRPr="001C6F25" w:rsidRDefault="001C6F25" w:rsidP="001C6F25">
      <w:pPr>
        <w:numPr>
          <w:ilvl w:val="0"/>
          <w:numId w:val="9"/>
        </w:numPr>
        <w:rPr>
          <w:rFonts w:ascii="Times New Roman" w:hAnsi="Times New Roman"/>
          <w:bCs/>
          <w:sz w:val="24"/>
          <w:szCs w:val="24"/>
          <w:lang w:val="en-US"/>
        </w:rPr>
      </w:pPr>
      <w:r w:rsidRPr="001C6F25">
        <w:rPr>
          <w:rFonts w:ascii="Times New Roman" w:hAnsi="Times New Roman"/>
          <w:bCs/>
          <w:sz w:val="24"/>
          <w:szCs w:val="24"/>
          <w:lang w:val="en-US"/>
        </w:rPr>
        <w:t xml:space="preserve">Policy or institutional improvements </w:t>
      </w:r>
    </w:p>
    <w:p w14:paraId="429233CF"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
          <w:sz w:val="24"/>
          <w:szCs w:val="24"/>
          <w:lang w:val="en-US"/>
        </w:rPr>
        <w:t>Purpose:</w:t>
      </w:r>
      <w:r w:rsidRPr="001C6F25">
        <w:rPr>
          <w:rFonts w:ascii="Times New Roman" w:hAnsi="Times New Roman"/>
          <w:bCs/>
          <w:sz w:val="24"/>
          <w:szCs w:val="24"/>
          <w:lang w:val="en-US"/>
        </w:rPr>
        <w:br/>
        <w:t>Shows the development impact of the portfolio.</w:t>
      </w:r>
    </w:p>
    <w:p w14:paraId="02F22215" w14:textId="77777777" w:rsidR="00FE6E30" w:rsidRDefault="00FE6E30" w:rsidP="001C6F25">
      <w:pPr>
        <w:rPr>
          <w:rFonts w:ascii="Times New Roman" w:hAnsi="Times New Roman"/>
          <w:bCs/>
          <w:sz w:val="24"/>
          <w:szCs w:val="24"/>
          <w:lang w:val="en-US"/>
        </w:rPr>
      </w:pPr>
    </w:p>
    <w:p w14:paraId="7DDA625D" w14:textId="23CEB09D" w:rsidR="001C6F25" w:rsidRPr="001C6F25" w:rsidRDefault="00F9270A" w:rsidP="001C6F25">
      <w:pPr>
        <w:rPr>
          <w:rFonts w:ascii="Times New Roman" w:hAnsi="Times New Roman"/>
          <w:b/>
          <w:color w:val="00B0F0"/>
          <w:sz w:val="24"/>
          <w:szCs w:val="24"/>
          <w:lang w:val="en-US"/>
        </w:rPr>
      </w:pPr>
      <w:r w:rsidRPr="00FE6E30">
        <w:rPr>
          <w:rFonts w:ascii="Times New Roman" w:hAnsi="Times New Roman"/>
          <w:b/>
          <w:color w:val="00B0F0"/>
          <w:sz w:val="24"/>
          <w:szCs w:val="24"/>
          <w:lang w:val="en-US"/>
        </w:rPr>
        <w:t>2.</w:t>
      </w:r>
      <w:r w:rsidR="00FE6E30" w:rsidRPr="00FE6E30">
        <w:rPr>
          <w:rFonts w:ascii="Times New Roman" w:hAnsi="Times New Roman"/>
          <w:b/>
          <w:color w:val="00B0F0"/>
          <w:sz w:val="24"/>
          <w:szCs w:val="24"/>
          <w:lang w:val="en-US"/>
        </w:rPr>
        <w:t>1.</w:t>
      </w:r>
      <w:r w:rsidR="00445A89">
        <w:rPr>
          <w:rFonts w:ascii="Times New Roman" w:hAnsi="Times New Roman"/>
          <w:b/>
          <w:color w:val="00B0F0"/>
          <w:sz w:val="24"/>
          <w:szCs w:val="24"/>
          <w:lang w:val="en-US"/>
        </w:rPr>
        <w:t>1</w:t>
      </w:r>
      <w:r w:rsidR="00FE6E30" w:rsidRPr="00FE6E30">
        <w:rPr>
          <w:rFonts w:ascii="Times New Roman" w:hAnsi="Times New Roman"/>
          <w:b/>
          <w:color w:val="00B0F0"/>
          <w:sz w:val="24"/>
          <w:szCs w:val="24"/>
          <w:lang w:val="en-US"/>
        </w:rPr>
        <w:tab/>
        <w:t xml:space="preserve">Contribution to </w:t>
      </w:r>
      <w:r w:rsidR="00FE6E30" w:rsidRPr="00E93575">
        <w:rPr>
          <w:rFonts w:ascii="Times New Roman" w:hAnsi="Times New Roman"/>
          <w:b/>
          <w:color w:val="00B0F0"/>
          <w:sz w:val="24"/>
          <w:szCs w:val="24"/>
          <w:lang w:val="en-US"/>
        </w:rPr>
        <w:t>UNDP CPD Outcome</w:t>
      </w:r>
      <w:r w:rsidR="0049750E">
        <w:rPr>
          <w:rFonts w:ascii="Times New Roman" w:hAnsi="Times New Roman"/>
          <w:b/>
          <w:color w:val="00B0F0"/>
          <w:sz w:val="24"/>
          <w:szCs w:val="24"/>
          <w:lang w:val="en-US"/>
        </w:rPr>
        <w:t xml:space="preserve"> 3</w:t>
      </w:r>
    </w:p>
    <w:p w14:paraId="69D09E32" w14:textId="435D6480" w:rsidR="0088106F" w:rsidRPr="001C6F25" w:rsidRDefault="00772B68" w:rsidP="0088106F">
      <w:pPr>
        <w:rPr>
          <w:rFonts w:ascii="Times New Roman" w:hAnsi="Times New Roman"/>
          <w:bCs/>
          <w:sz w:val="24"/>
          <w:szCs w:val="24"/>
          <w:lang w:val="en-US"/>
        </w:rPr>
      </w:pPr>
      <w:r w:rsidRPr="00772B68">
        <w:rPr>
          <w:rFonts w:ascii="Times New Roman" w:hAnsi="Times New Roman"/>
          <w:sz w:val="24"/>
          <w:szCs w:val="24"/>
          <w:lang w:val="en-US"/>
        </w:rPr>
        <w:t xml:space="preserve">Provide narrative on how the </w:t>
      </w:r>
      <w:r w:rsidR="0088106F">
        <w:rPr>
          <w:rFonts w:ascii="Times New Roman" w:hAnsi="Times New Roman"/>
          <w:sz w:val="24"/>
          <w:szCs w:val="24"/>
          <w:lang w:val="en-US"/>
        </w:rPr>
        <w:t xml:space="preserve">results contributed to </w:t>
      </w:r>
      <w:r w:rsidR="0088106F" w:rsidRPr="00E93575">
        <w:rPr>
          <w:rFonts w:ascii="Times New Roman" w:hAnsi="Times New Roman"/>
          <w:bCs/>
          <w:sz w:val="24"/>
          <w:szCs w:val="24"/>
          <w:lang w:val="en-US"/>
        </w:rPr>
        <w:t>UNDP CPD Outcome</w:t>
      </w:r>
      <w:r w:rsidR="0088106F" w:rsidRPr="0088106F">
        <w:rPr>
          <w:rFonts w:ascii="Times New Roman" w:hAnsi="Times New Roman"/>
          <w:bCs/>
          <w:sz w:val="24"/>
          <w:szCs w:val="24"/>
          <w:lang w:val="en-US"/>
        </w:rPr>
        <w:t xml:space="preserve"> 3</w:t>
      </w:r>
    </w:p>
    <w:p w14:paraId="22320CAF" w14:textId="0351E02D" w:rsidR="00FE6E30" w:rsidRPr="00772B68" w:rsidRDefault="00FE6E30" w:rsidP="001C6F25">
      <w:pPr>
        <w:rPr>
          <w:rFonts w:ascii="Times New Roman" w:hAnsi="Times New Roman"/>
          <w:sz w:val="24"/>
          <w:szCs w:val="24"/>
          <w:lang w:val="en-US"/>
        </w:rPr>
      </w:pPr>
    </w:p>
    <w:p w14:paraId="3DFC85A4" w14:textId="5F56DBA7" w:rsidR="001C6F25" w:rsidRPr="001C6F25" w:rsidRDefault="0023678D" w:rsidP="001C6F25">
      <w:pPr>
        <w:rPr>
          <w:rFonts w:ascii="Times New Roman" w:hAnsi="Times New Roman"/>
          <w:b/>
          <w:bCs/>
          <w:color w:val="00B0F0"/>
          <w:sz w:val="24"/>
          <w:szCs w:val="24"/>
          <w:lang w:val="en-US"/>
        </w:rPr>
      </w:pPr>
      <w:r w:rsidRPr="0023678D">
        <w:rPr>
          <w:rFonts w:ascii="Times New Roman" w:hAnsi="Times New Roman"/>
          <w:b/>
          <w:bCs/>
          <w:color w:val="00B0F0"/>
          <w:sz w:val="24"/>
          <w:szCs w:val="24"/>
          <w:lang w:val="en-US"/>
        </w:rPr>
        <w:t>2.1.</w:t>
      </w:r>
      <w:r w:rsidR="00445A89">
        <w:rPr>
          <w:rFonts w:ascii="Times New Roman" w:hAnsi="Times New Roman"/>
          <w:b/>
          <w:bCs/>
          <w:color w:val="00B0F0"/>
          <w:sz w:val="24"/>
          <w:szCs w:val="24"/>
          <w:lang w:val="en-US"/>
        </w:rPr>
        <w:t>2</w:t>
      </w:r>
      <w:r w:rsidRPr="0023678D">
        <w:rPr>
          <w:rFonts w:ascii="Times New Roman" w:hAnsi="Times New Roman"/>
          <w:b/>
          <w:bCs/>
          <w:color w:val="00B0F0"/>
          <w:sz w:val="24"/>
          <w:szCs w:val="24"/>
          <w:lang w:val="en-US"/>
        </w:rPr>
        <w:tab/>
      </w:r>
      <w:r w:rsidR="001C6F25" w:rsidRPr="001C6F25">
        <w:rPr>
          <w:rFonts w:ascii="Times New Roman" w:hAnsi="Times New Roman"/>
          <w:b/>
          <w:bCs/>
          <w:color w:val="00B0F0"/>
          <w:sz w:val="24"/>
          <w:szCs w:val="24"/>
          <w:lang w:val="en-US"/>
        </w:rPr>
        <w:t>Contribution to CPD Outputs</w:t>
      </w:r>
    </w:p>
    <w:p w14:paraId="1B9FC829"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Cs/>
          <w:sz w:val="24"/>
          <w:szCs w:val="24"/>
          <w:lang w:val="en-US"/>
        </w:rPr>
        <w:t xml:space="preserve">Briefly explain how the portfolio contributes to key </w:t>
      </w:r>
      <w:r w:rsidRPr="001C6F25">
        <w:rPr>
          <w:rFonts w:ascii="Times New Roman" w:hAnsi="Times New Roman"/>
          <w:sz w:val="24"/>
          <w:szCs w:val="24"/>
          <w:lang w:val="en-US"/>
        </w:rPr>
        <w:t>UNDP outputs</w:t>
      </w:r>
      <w:r w:rsidRPr="001C6F25">
        <w:rPr>
          <w:rFonts w:ascii="Times New Roman" w:hAnsi="Times New Roman"/>
          <w:bCs/>
          <w:sz w:val="24"/>
          <w:szCs w:val="24"/>
          <w:lang w:val="en-US"/>
        </w:rPr>
        <w:t>, such as:</w:t>
      </w:r>
    </w:p>
    <w:p w14:paraId="5BCE8FBB" w14:textId="77777777" w:rsidR="001C6F25" w:rsidRPr="001C6F25" w:rsidRDefault="001C6F25" w:rsidP="001C6F25">
      <w:pPr>
        <w:numPr>
          <w:ilvl w:val="0"/>
          <w:numId w:val="10"/>
        </w:numPr>
        <w:rPr>
          <w:rFonts w:ascii="Times New Roman" w:hAnsi="Times New Roman"/>
          <w:bCs/>
          <w:sz w:val="24"/>
          <w:szCs w:val="24"/>
          <w:lang w:val="en-US"/>
        </w:rPr>
      </w:pPr>
      <w:r w:rsidRPr="001C6F25">
        <w:rPr>
          <w:rFonts w:ascii="Times New Roman" w:hAnsi="Times New Roman"/>
          <w:b/>
          <w:bCs/>
          <w:sz w:val="24"/>
          <w:szCs w:val="24"/>
          <w:lang w:val="en-US"/>
        </w:rPr>
        <w:t>Output 1.3:</w:t>
      </w:r>
      <w:r w:rsidRPr="001C6F25">
        <w:rPr>
          <w:rFonts w:ascii="Times New Roman" w:hAnsi="Times New Roman"/>
          <w:bCs/>
          <w:sz w:val="24"/>
          <w:szCs w:val="24"/>
          <w:lang w:val="en-US"/>
        </w:rPr>
        <w:t xml:space="preserve"> Youth digital learning and civic engagement </w:t>
      </w:r>
    </w:p>
    <w:p w14:paraId="1E6CD3AD" w14:textId="77777777" w:rsidR="001C6F25" w:rsidRPr="001C6F25" w:rsidRDefault="001C6F25" w:rsidP="001C6F25">
      <w:pPr>
        <w:numPr>
          <w:ilvl w:val="0"/>
          <w:numId w:val="10"/>
        </w:numPr>
        <w:rPr>
          <w:rFonts w:ascii="Times New Roman" w:hAnsi="Times New Roman"/>
          <w:bCs/>
          <w:sz w:val="24"/>
          <w:szCs w:val="24"/>
          <w:lang w:val="en-US"/>
        </w:rPr>
      </w:pPr>
      <w:r w:rsidRPr="001C6F25">
        <w:rPr>
          <w:rFonts w:ascii="Times New Roman" w:hAnsi="Times New Roman"/>
          <w:b/>
          <w:bCs/>
          <w:sz w:val="24"/>
          <w:szCs w:val="24"/>
          <w:lang w:val="en-US"/>
        </w:rPr>
        <w:t>Output 3.1:</w:t>
      </w:r>
      <w:r w:rsidRPr="001C6F25">
        <w:rPr>
          <w:rFonts w:ascii="Times New Roman" w:hAnsi="Times New Roman"/>
          <w:bCs/>
          <w:sz w:val="24"/>
          <w:szCs w:val="24"/>
          <w:lang w:val="en-US"/>
        </w:rPr>
        <w:t xml:space="preserve"> Inclusive digital solutions for economic transformation </w:t>
      </w:r>
    </w:p>
    <w:p w14:paraId="5001460D" w14:textId="77777777" w:rsidR="001C6F25" w:rsidRPr="001C6F25" w:rsidRDefault="001C6F25" w:rsidP="001C6F25">
      <w:pPr>
        <w:numPr>
          <w:ilvl w:val="0"/>
          <w:numId w:val="10"/>
        </w:numPr>
        <w:rPr>
          <w:rFonts w:ascii="Times New Roman" w:hAnsi="Times New Roman"/>
          <w:bCs/>
          <w:sz w:val="24"/>
          <w:szCs w:val="24"/>
          <w:lang w:val="en-US"/>
        </w:rPr>
      </w:pPr>
      <w:r w:rsidRPr="001C6F25">
        <w:rPr>
          <w:rFonts w:ascii="Times New Roman" w:hAnsi="Times New Roman"/>
          <w:b/>
          <w:bCs/>
          <w:sz w:val="24"/>
          <w:szCs w:val="24"/>
          <w:lang w:val="en-US"/>
        </w:rPr>
        <w:t>Output 3.2:</w:t>
      </w:r>
      <w:r w:rsidRPr="001C6F25">
        <w:rPr>
          <w:rFonts w:ascii="Times New Roman" w:hAnsi="Times New Roman"/>
          <w:bCs/>
          <w:sz w:val="24"/>
          <w:szCs w:val="24"/>
          <w:lang w:val="en-US"/>
        </w:rPr>
        <w:t xml:space="preserve"> Green entrepreneurship and ecosystem-based livelihoods </w:t>
      </w:r>
    </w:p>
    <w:p w14:paraId="5BE92F05"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
          <w:sz w:val="24"/>
          <w:szCs w:val="24"/>
          <w:lang w:val="en-US"/>
        </w:rPr>
        <w:t>Purpose:</w:t>
      </w:r>
      <w:r w:rsidRPr="001C6F25">
        <w:rPr>
          <w:rFonts w:ascii="Times New Roman" w:hAnsi="Times New Roman"/>
          <w:bCs/>
          <w:sz w:val="24"/>
          <w:szCs w:val="24"/>
          <w:lang w:val="en-US"/>
        </w:rPr>
        <w:br/>
        <w:t>Demonstrates how activities translate into UNDP programme results.</w:t>
      </w:r>
    </w:p>
    <w:p w14:paraId="1BBDCBE7" w14:textId="01495EDC" w:rsidR="001C6F25" w:rsidRPr="001C6F25" w:rsidRDefault="001C6F25" w:rsidP="001C6F25">
      <w:pPr>
        <w:rPr>
          <w:rFonts w:ascii="Times New Roman" w:hAnsi="Times New Roman"/>
          <w:bCs/>
          <w:sz w:val="24"/>
          <w:szCs w:val="24"/>
          <w:lang w:val="en-US"/>
        </w:rPr>
      </w:pPr>
    </w:p>
    <w:p w14:paraId="5B4424C6" w14:textId="1526B366" w:rsidR="001C6F25" w:rsidRPr="001C6F25" w:rsidRDefault="0023678D" w:rsidP="001C6F25">
      <w:pPr>
        <w:rPr>
          <w:rFonts w:ascii="Times New Roman" w:hAnsi="Times New Roman"/>
          <w:b/>
          <w:bCs/>
          <w:color w:val="00B0F0"/>
          <w:sz w:val="24"/>
          <w:szCs w:val="24"/>
          <w:lang w:val="en-US"/>
        </w:rPr>
      </w:pPr>
      <w:r w:rsidRPr="0023678D">
        <w:rPr>
          <w:rFonts w:ascii="Times New Roman" w:hAnsi="Times New Roman"/>
          <w:b/>
          <w:bCs/>
          <w:color w:val="00B0F0"/>
          <w:sz w:val="24"/>
          <w:szCs w:val="24"/>
          <w:lang w:val="en-US"/>
        </w:rPr>
        <w:t>2.2</w:t>
      </w:r>
      <w:r w:rsidRPr="0023678D">
        <w:rPr>
          <w:rFonts w:ascii="Times New Roman" w:hAnsi="Times New Roman"/>
          <w:b/>
          <w:bCs/>
          <w:color w:val="00B0F0"/>
          <w:sz w:val="24"/>
          <w:szCs w:val="24"/>
          <w:lang w:val="en-US"/>
        </w:rPr>
        <w:tab/>
      </w:r>
      <w:r w:rsidR="001C6F25" w:rsidRPr="001C6F25">
        <w:rPr>
          <w:rFonts w:ascii="Times New Roman" w:hAnsi="Times New Roman"/>
          <w:b/>
          <w:bCs/>
          <w:color w:val="00B0F0"/>
          <w:sz w:val="24"/>
          <w:szCs w:val="24"/>
          <w:lang w:val="en-US"/>
        </w:rPr>
        <w:t>Portfolio Performance Snapshot</w:t>
      </w:r>
    </w:p>
    <w:p w14:paraId="6043A12F"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Cs/>
          <w:sz w:val="24"/>
          <w:szCs w:val="24"/>
          <w:lang w:val="en-US"/>
        </w:rPr>
        <w:t>Provide a high-level performance summary.</w:t>
      </w:r>
    </w:p>
    <w:p w14:paraId="1D8B7F70"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Cs/>
          <w:sz w:val="24"/>
          <w:szCs w:val="24"/>
          <w:lang w:val="en-US"/>
        </w:rPr>
        <w:t>Include:</w:t>
      </w:r>
    </w:p>
    <w:p w14:paraId="0BA4ACBB" w14:textId="77777777" w:rsidR="001C6F25" w:rsidRPr="001C6F25" w:rsidRDefault="001C6F25" w:rsidP="001C6F25">
      <w:pPr>
        <w:numPr>
          <w:ilvl w:val="0"/>
          <w:numId w:val="11"/>
        </w:numPr>
        <w:rPr>
          <w:rFonts w:ascii="Times New Roman" w:hAnsi="Times New Roman"/>
          <w:bCs/>
          <w:sz w:val="24"/>
          <w:szCs w:val="24"/>
          <w:lang w:val="en-US"/>
        </w:rPr>
      </w:pPr>
      <w:r w:rsidRPr="001C6F25">
        <w:rPr>
          <w:rFonts w:ascii="Times New Roman" w:hAnsi="Times New Roman"/>
          <w:bCs/>
          <w:sz w:val="24"/>
          <w:szCs w:val="24"/>
          <w:lang w:val="en-US"/>
        </w:rPr>
        <w:t xml:space="preserve">Indicator progress </w:t>
      </w:r>
    </w:p>
    <w:p w14:paraId="47832886" w14:textId="77777777" w:rsidR="001C6F25" w:rsidRPr="001C6F25" w:rsidRDefault="001C6F25" w:rsidP="001C6F25">
      <w:pPr>
        <w:numPr>
          <w:ilvl w:val="0"/>
          <w:numId w:val="11"/>
        </w:numPr>
        <w:rPr>
          <w:rFonts w:ascii="Times New Roman" w:hAnsi="Times New Roman"/>
          <w:bCs/>
          <w:sz w:val="24"/>
          <w:szCs w:val="24"/>
          <w:lang w:val="en-US"/>
        </w:rPr>
      </w:pPr>
      <w:r w:rsidRPr="001C6F25">
        <w:rPr>
          <w:rFonts w:ascii="Times New Roman" w:hAnsi="Times New Roman"/>
          <w:bCs/>
          <w:sz w:val="24"/>
          <w:szCs w:val="24"/>
          <w:lang w:val="en-US"/>
        </w:rPr>
        <w:t xml:space="preserve">Implementation status of projects </w:t>
      </w:r>
    </w:p>
    <w:p w14:paraId="0DB66510" w14:textId="77777777" w:rsidR="001C6F25" w:rsidRPr="001C6F25" w:rsidRDefault="001C6F25" w:rsidP="001C6F25">
      <w:pPr>
        <w:numPr>
          <w:ilvl w:val="0"/>
          <w:numId w:val="11"/>
        </w:numPr>
        <w:rPr>
          <w:rFonts w:ascii="Times New Roman" w:hAnsi="Times New Roman"/>
          <w:bCs/>
          <w:sz w:val="24"/>
          <w:szCs w:val="24"/>
          <w:lang w:val="en-US"/>
        </w:rPr>
      </w:pPr>
      <w:r w:rsidRPr="001C6F25">
        <w:rPr>
          <w:rFonts w:ascii="Times New Roman" w:hAnsi="Times New Roman"/>
          <w:bCs/>
          <w:sz w:val="24"/>
          <w:szCs w:val="24"/>
          <w:lang w:val="en-US"/>
        </w:rPr>
        <w:t xml:space="preserve">Key milestones achieved </w:t>
      </w:r>
    </w:p>
    <w:p w14:paraId="294FDC1F"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Cs/>
          <w:sz w:val="24"/>
          <w:szCs w:val="24"/>
          <w:lang w:val="en-US"/>
        </w:rPr>
        <w:t>Example indicators:</w:t>
      </w:r>
    </w:p>
    <w:p w14:paraId="77BC6BC6" w14:textId="77777777" w:rsidR="001C6F25" w:rsidRPr="001C6F25" w:rsidRDefault="001C6F25" w:rsidP="001C6F25">
      <w:pPr>
        <w:numPr>
          <w:ilvl w:val="0"/>
          <w:numId w:val="12"/>
        </w:numPr>
        <w:rPr>
          <w:rFonts w:ascii="Times New Roman" w:hAnsi="Times New Roman"/>
          <w:bCs/>
          <w:sz w:val="24"/>
          <w:szCs w:val="24"/>
          <w:lang w:val="en-US"/>
        </w:rPr>
      </w:pPr>
      <w:r w:rsidRPr="001C6F25">
        <w:rPr>
          <w:rFonts w:ascii="Times New Roman" w:hAnsi="Times New Roman"/>
          <w:bCs/>
          <w:sz w:val="24"/>
          <w:szCs w:val="24"/>
          <w:lang w:val="en-US"/>
        </w:rPr>
        <w:lastRenderedPageBreak/>
        <w:t xml:space="preserve">% outputs on track </w:t>
      </w:r>
    </w:p>
    <w:p w14:paraId="127F74F5" w14:textId="77777777" w:rsidR="001C6F25" w:rsidRPr="001C6F25" w:rsidRDefault="001C6F25" w:rsidP="001C6F25">
      <w:pPr>
        <w:numPr>
          <w:ilvl w:val="0"/>
          <w:numId w:val="12"/>
        </w:numPr>
        <w:rPr>
          <w:rFonts w:ascii="Times New Roman" w:hAnsi="Times New Roman"/>
          <w:bCs/>
          <w:sz w:val="24"/>
          <w:szCs w:val="24"/>
          <w:lang w:val="en-US"/>
        </w:rPr>
      </w:pPr>
      <w:r w:rsidRPr="001C6F25">
        <w:rPr>
          <w:rFonts w:ascii="Times New Roman" w:hAnsi="Times New Roman"/>
          <w:bCs/>
          <w:sz w:val="24"/>
          <w:szCs w:val="24"/>
          <w:lang w:val="en-US"/>
        </w:rPr>
        <w:t xml:space="preserve">% indicators achieved </w:t>
      </w:r>
    </w:p>
    <w:p w14:paraId="3EB68F61" w14:textId="77777777" w:rsidR="001C6F25" w:rsidRPr="001C6F25" w:rsidRDefault="001C6F25" w:rsidP="001C6F25">
      <w:pPr>
        <w:numPr>
          <w:ilvl w:val="0"/>
          <w:numId w:val="12"/>
        </w:numPr>
        <w:rPr>
          <w:rFonts w:ascii="Times New Roman" w:hAnsi="Times New Roman"/>
          <w:bCs/>
          <w:sz w:val="24"/>
          <w:szCs w:val="24"/>
          <w:lang w:val="en-US"/>
        </w:rPr>
      </w:pPr>
      <w:r w:rsidRPr="001C6F25">
        <w:rPr>
          <w:rFonts w:ascii="Times New Roman" w:hAnsi="Times New Roman"/>
          <w:bCs/>
          <w:sz w:val="24"/>
          <w:szCs w:val="24"/>
          <w:lang w:val="en-US"/>
        </w:rPr>
        <w:t xml:space="preserve">Project completion rate </w:t>
      </w:r>
    </w:p>
    <w:p w14:paraId="7CA754CD"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
          <w:sz w:val="24"/>
          <w:szCs w:val="24"/>
          <w:lang w:val="en-US"/>
        </w:rPr>
        <w:t>Purpose:</w:t>
      </w:r>
      <w:r w:rsidRPr="001C6F25">
        <w:rPr>
          <w:rFonts w:ascii="Times New Roman" w:hAnsi="Times New Roman"/>
          <w:bCs/>
          <w:sz w:val="24"/>
          <w:szCs w:val="24"/>
          <w:lang w:val="en-US"/>
        </w:rPr>
        <w:br/>
        <w:t xml:space="preserve">Provides </w:t>
      </w:r>
      <w:r w:rsidRPr="001C6F25">
        <w:rPr>
          <w:rFonts w:ascii="Times New Roman" w:hAnsi="Times New Roman"/>
          <w:sz w:val="24"/>
          <w:szCs w:val="24"/>
          <w:lang w:val="en-US"/>
        </w:rPr>
        <w:t>quick performance insight for leadership and partners</w:t>
      </w:r>
      <w:r w:rsidRPr="001C6F25">
        <w:rPr>
          <w:rFonts w:ascii="Times New Roman" w:hAnsi="Times New Roman"/>
          <w:bCs/>
          <w:sz w:val="24"/>
          <w:szCs w:val="24"/>
          <w:lang w:val="en-US"/>
        </w:rPr>
        <w:t>.</w:t>
      </w:r>
    </w:p>
    <w:p w14:paraId="3A6D3123" w14:textId="2D9D2962" w:rsidR="001C6F25" w:rsidRPr="001C6F25" w:rsidRDefault="001C6F25" w:rsidP="001C6F25">
      <w:pPr>
        <w:rPr>
          <w:rFonts w:ascii="Times New Roman" w:hAnsi="Times New Roman"/>
          <w:bCs/>
          <w:sz w:val="24"/>
          <w:szCs w:val="24"/>
          <w:lang w:val="en-US"/>
        </w:rPr>
      </w:pPr>
    </w:p>
    <w:p w14:paraId="4B5A7DD7" w14:textId="2469D02D" w:rsidR="001C6F25" w:rsidRPr="001C6F25" w:rsidRDefault="00E054B1" w:rsidP="001C6F25">
      <w:pPr>
        <w:rPr>
          <w:rFonts w:ascii="Times New Roman" w:hAnsi="Times New Roman"/>
          <w:b/>
          <w:bCs/>
          <w:color w:val="00B0F0"/>
          <w:sz w:val="24"/>
          <w:szCs w:val="24"/>
          <w:lang w:val="en-US"/>
        </w:rPr>
      </w:pPr>
      <w:r>
        <w:rPr>
          <w:rFonts w:ascii="Times New Roman" w:hAnsi="Times New Roman"/>
          <w:b/>
          <w:bCs/>
          <w:color w:val="00B0F0"/>
          <w:sz w:val="24"/>
          <w:szCs w:val="24"/>
          <w:lang w:val="en-US"/>
        </w:rPr>
        <w:t>3</w:t>
      </w:r>
      <w:r w:rsidR="0023678D" w:rsidRPr="0023678D">
        <w:rPr>
          <w:rFonts w:ascii="Times New Roman" w:hAnsi="Times New Roman"/>
          <w:b/>
          <w:bCs/>
          <w:color w:val="00B0F0"/>
          <w:sz w:val="24"/>
          <w:szCs w:val="24"/>
          <w:lang w:val="en-US"/>
        </w:rPr>
        <w:t>.1</w:t>
      </w:r>
      <w:r w:rsidR="0023678D" w:rsidRPr="0023678D">
        <w:rPr>
          <w:rFonts w:ascii="Times New Roman" w:hAnsi="Times New Roman"/>
          <w:b/>
          <w:bCs/>
          <w:color w:val="00B0F0"/>
          <w:sz w:val="24"/>
          <w:szCs w:val="24"/>
          <w:lang w:val="en-US"/>
        </w:rPr>
        <w:tab/>
      </w:r>
      <w:r w:rsidR="001C6F25" w:rsidRPr="001C6F25">
        <w:rPr>
          <w:rFonts w:ascii="Times New Roman" w:hAnsi="Times New Roman"/>
          <w:b/>
          <w:bCs/>
          <w:color w:val="00B0F0"/>
          <w:sz w:val="24"/>
          <w:szCs w:val="24"/>
          <w:lang w:val="en-US"/>
        </w:rPr>
        <w:t>Key Challenges and Risks</w:t>
      </w:r>
      <w:r w:rsidR="002850E0">
        <w:rPr>
          <w:rFonts w:ascii="Times New Roman" w:hAnsi="Times New Roman"/>
          <w:b/>
          <w:bCs/>
          <w:color w:val="00B0F0"/>
          <w:sz w:val="24"/>
          <w:szCs w:val="24"/>
          <w:lang w:val="en-US"/>
        </w:rPr>
        <w:t xml:space="preserve"> Management</w:t>
      </w:r>
    </w:p>
    <w:p w14:paraId="699A9026"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Cs/>
          <w:sz w:val="24"/>
          <w:szCs w:val="24"/>
          <w:lang w:val="en-US"/>
        </w:rPr>
        <w:t>Highlight major operational or strategic challenges.</w:t>
      </w:r>
    </w:p>
    <w:p w14:paraId="6998E2FC"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Cs/>
          <w:sz w:val="24"/>
          <w:szCs w:val="24"/>
          <w:lang w:val="en-US"/>
        </w:rPr>
        <w:t>Examples:</w:t>
      </w:r>
    </w:p>
    <w:p w14:paraId="2948CDF1" w14:textId="77777777" w:rsidR="001C6F25" w:rsidRPr="001C6F25" w:rsidRDefault="001C6F25" w:rsidP="001C6F25">
      <w:pPr>
        <w:numPr>
          <w:ilvl w:val="0"/>
          <w:numId w:val="14"/>
        </w:numPr>
        <w:rPr>
          <w:rFonts w:ascii="Times New Roman" w:hAnsi="Times New Roman"/>
          <w:bCs/>
          <w:sz w:val="24"/>
          <w:szCs w:val="24"/>
          <w:lang w:val="en-US"/>
        </w:rPr>
      </w:pPr>
      <w:r w:rsidRPr="001C6F25">
        <w:rPr>
          <w:rFonts w:ascii="Times New Roman" w:hAnsi="Times New Roman"/>
          <w:bCs/>
          <w:sz w:val="24"/>
          <w:szCs w:val="24"/>
          <w:lang w:val="en-US"/>
        </w:rPr>
        <w:t xml:space="preserve">Implementation capacity constraints </w:t>
      </w:r>
    </w:p>
    <w:p w14:paraId="69115BB5" w14:textId="77777777" w:rsidR="001C6F25" w:rsidRPr="001C6F25" w:rsidRDefault="001C6F25" w:rsidP="001C6F25">
      <w:pPr>
        <w:numPr>
          <w:ilvl w:val="0"/>
          <w:numId w:val="14"/>
        </w:numPr>
        <w:rPr>
          <w:rFonts w:ascii="Times New Roman" w:hAnsi="Times New Roman"/>
          <w:bCs/>
          <w:sz w:val="24"/>
          <w:szCs w:val="24"/>
          <w:lang w:val="en-US"/>
        </w:rPr>
      </w:pPr>
      <w:r w:rsidRPr="001C6F25">
        <w:rPr>
          <w:rFonts w:ascii="Times New Roman" w:hAnsi="Times New Roman"/>
          <w:bCs/>
          <w:sz w:val="24"/>
          <w:szCs w:val="24"/>
          <w:lang w:val="en-US"/>
        </w:rPr>
        <w:t xml:space="preserve">Market barriers for green enterprises </w:t>
      </w:r>
    </w:p>
    <w:p w14:paraId="59F821B1" w14:textId="77777777" w:rsidR="001C6F25" w:rsidRPr="001C6F25" w:rsidRDefault="001C6F25" w:rsidP="001C6F25">
      <w:pPr>
        <w:numPr>
          <w:ilvl w:val="0"/>
          <w:numId w:val="14"/>
        </w:numPr>
        <w:rPr>
          <w:rFonts w:ascii="Times New Roman" w:hAnsi="Times New Roman"/>
          <w:bCs/>
          <w:sz w:val="24"/>
          <w:szCs w:val="24"/>
          <w:lang w:val="en-US"/>
        </w:rPr>
      </w:pPr>
      <w:r w:rsidRPr="001C6F25">
        <w:rPr>
          <w:rFonts w:ascii="Times New Roman" w:hAnsi="Times New Roman"/>
          <w:bCs/>
          <w:sz w:val="24"/>
          <w:szCs w:val="24"/>
          <w:lang w:val="en-US"/>
        </w:rPr>
        <w:t xml:space="preserve">Climate-related disruptions </w:t>
      </w:r>
    </w:p>
    <w:p w14:paraId="1F317592" w14:textId="77777777" w:rsidR="001C6F25" w:rsidRPr="001C6F25" w:rsidRDefault="001C6F25" w:rsidP="001C6F25">
      <w:pPr>
        <w:numPr>
          <w:ilvl w:val="0"/>
          <w:numId w:val="14"/>
        </w:numPr>
        <w:rPr>
          <w:rFonts w:ascii="Times New Roman" w:hAnsi="Times New Roman"/>
          <w:bCs/>
          <w:sz w:val="24"/>
          <w:szCs w:val="24"/>
          <w:lang w:val="en-US"/>
        </w:rPr>
      </w:pPr>
      <w:r w:rsidRPr="001C6F25">
        <w:rPr>
          <w:rFonts w:ascii="Times New Roman" w:hAnsi="Times New Roman"/>
          <w:bCs/>
          <w:sz w:val="24"/>
          <w:szCs w:val="24"/>
          <w:lang w:val="en-US"/>
        </w:rPr>
        <w:t xml:space="preserve">Limited digital infrastructure </w:t>
      </w:r>
    </w:p>
    <w:p w14:paraId="47781597"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
          <w:sz w:val="24"/>
          <w:szCs w:val="24"/>
          <w:lang w:val="en-US"/>
        </w:rPr>
        <w:t>Purpose</w:t>
      </w:r>
      <w:r w:rsidRPr="001C6F25">
        <w:rPr>
          <w:rFonts w:ascii="Times New Roman" w:hAnsi="Times New Roman"/>
          <w:bCs/>
          <w:sz w:val="24"/>
          <w:szCs w:val="24"/>
          <w:lang w:val="en-US"/>
        </w:rPr>
        <w:t>:</w:t>
      </w:r>
      <w:r w:rsidRPr="001C6F25">
        <w:rPr>
          <w:rFonts w:ascii="Times New Roman" w:hAnsi="Times New Roman"/>
          <w:bCs/>
          <w:sz w:val="24"/>
          <w:szCs w:val="24"/>
          <w:lang w:val="en-US"/>
        </w:rPr>
        <w:br/>
        <w:t>Provides context for performance gaps.</w:t>
      </w:r>
    </w:p>
    <w:p w14:paraId="64E11A7E" w14:textId="22E67890" w:rsidR="001C6F25" w:rsidRPr="001C6F25" w:rsidRDefault="001C6F25" w:rsidP="001C6F25">
      <w:pPr>
        <w:rPr>
          <w:rFonts w:ascii="Times New Roman" w:hAnsi="Times New Roman"/>
          <w:bCs/>
          <w:sz w:val="24"/>
          <w:szCs w:val="24"/>
          <w:lang w:val="en-US"/>
        </w:rPr>
      </w:pPr>
    </w:p>
    <w:p w14:paraId="2AC24F68" w14:textId="3A59054F" w:rsidR="001C6F25" w:rsidRPr="001C6F25" w:rsidRDefault="00E054B1" w:rsidP="001C6F25">
      <w:pPr>
        <w:rPr>
          <w:rFonts w:ascii="Times New Roman" w:hAnsi="Times New Roman"/>
          <w:b/>
          <w:bCs/>
          <w:color w:val="00B0F0"/>
          <w:sz w:val="24"/>
          <w:szCs w:val="24"/>
          <w:lang w:val="en-US"/>
        </w:rPr>
      </w:pPr>
      <w:r>
        <w:rPr>
          <w:rFonts w:ascii="Times New Roman" w:hAnsi="Times New Roman"/>
          <w:b/>
          <w:bCs/>
          <w:color w:val="00B0F0"/>
          <w:sz w:val="24"/>
          <w:szCs w:val="24"/>
          <w:lang w:val="en-US"/>
        </w:rPr>
        <w:t>4</w:t>
      </w:r>
      <w:r w:rsidR="0023678D" w:rsidRPr="0023678D">
        <w:rPr>
          <w:rFonts w:ascii="Times New Roman" w:hAnsi="Times New Roman"/>
          <w:b/>
          <w:bCs/>
          <w:color w:val="00B0F0"/>
          <w:sz w:val="24"/>
          <w:szCs w:val="24"/>
          <w:lang w:val="en-US"/>
        </w:rPr>
        <w:t>.1</w:t>
      </w:r>
      <w:r w:rsidR="0023678D" w:rsidRPr="0023678D">
        <w:rPr>
          <w:rFonts w:ascii="Times New Roman" w:hAnsi="Times New Roman"/>
          <w:b/>
          <w:bCs/>
          <w:color w:val="00B0F0"/>
          <w:sz w:val="24"/>
          <w:szCs w:val="24"/>
          <w:lang w:val="en-US"/>
        </w:rPr>
        <w:tab/>
      </w:r>
      <w:r w:rsidR="001C6F25" w:rsidRPr="001C6F25">
        <w:rPr>
          <w:rFonts w:ascii="Times New Roman" w:hAnsi="Times New Roman"/>
          <w:b/>
          <w:bCs/>
          <w:color w:val="00B0F0"/>
          <w:sz w:val="24"/>
          <w:szCs w:val="24"/>
          <w:lang w:val="en-US"/>
        </w:rPr>
        <w:t>Strategic Priorities and Next Steps</w:t>
      </w:r>
    </w:p>
    <w:p w14:paraId="7B6D1761"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Cs/>
          <w:sz w:val="24"/>
          <w:szCs w:val="24"/>
          <w:lang w:val="en-US"/>
        </w:rPr>
        <w:t xml:space="preserve">Outline the </w:t>
      </w:r>
      <w:r w:rsidRPr="001C6F25">
        <w:rPr>
          <w:rFonts w:ascii="Times New Roman" w:hAnsi="Times New Roman"/>
          <w:sz w:val="24"/>
          <w:szCs w:val="24"/>
          <w:lang w:val="en-US"/>
        </w:rPr>
        <w:t>future direction of the portfolio</w:t>
      </w:r>
      <w:r w:rsidRPr="001C6F25">
        <w:rPr>
          <w:rFonts w:ascii="Times New Roman" w:hAnsi="Times New Roman"/>
          <w:bCs/>
          <w:sz w:val="24"/>
          <w:szCs w:val="24"/>
          <w:lang w:val="en-US"/>
        </w:rPr>
        <w:t>.</w:t>
      </w:r>
    </w:p>
    <w:p w14:paraId="2326D2D6"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Cs/>
          <w:sz w:val="24"/>
          <w:szCs w:val="24"/>
          <w:lang w:val="en-US"/>
        </w:rPr>
        <w:t>Include:</w:t>
      </w:r>
    </w:p>
    <w:p w14:paraId="2373131E" w14:textId="77777777" w:rsidR="001C6F25" w:rsidRPr="001C6F25" w:rsidRDefault="001C6F25" w:rsidP="001C6F25">
      <w:pPr>
        <w:numPr>
          <w:ilvl w:val="0"/>
          <w:numId w:val="15"/>
        </w:numPr>
        <w:rPr>
          <w:rFonts w:ascii="Times New Roman" w:hAnsi="Times New Roman"/>
          <w:bCs/>
          <w:sz w:val="24"/>
          <w:szCs w:val="24"/>
          <w:lang w:val="en-US"/>
        </w:rPr>
      </w:pPr>
      <w:r w:rsidRPr="001C6F25">
        <w:rPr>
          <w:rFonts w:ascii="Times New Roman" w:hAnsi="Times New Roman"/>
          <w:bCs/>
          <w:sz w:val="24"/>
          <w:szCs w:val="24"/>
          <w:lang w:val="en-US"/>
        </w:rPr>
        <w:t xml:space="preserve">Priority actions for the next period </w:t>
      </w:r>
    </w:p>
    <w:p w14:paraId="10B1224B" w14:textId="77777777" w:rsidR="001C6F25" w:rsidRPr="001C6F25" w:rsidRDefault="001C6F25" w:rsidP="001C6F25">
      <w:pPr>
        <w:numPr>
          <w:ilvl w:val="0"/>
          <w:numId w:val="15"/>
        </w:numPr>
        <w:rPr>
          <w:rFonts w:ascii="Times New Roman" w:hAnsi="Times New Roman"/>
          <w:bCs/>
          <w:sz w:val="24"/>
          <w:szCs w:val="24"/>
          <w:lang w:val="en-US"/>
        </w:rPr>
      </w:pPr>
      <w:r w:rsidRPr="001C6F25">
        <w:rPr>
          <w:rFonts w:ascii="Times New Roman" w:hAnsi="Times New Roman"/>
          <w:bCs/>
          <w:sz w:val="24"/>
          <w:szCs w:val="24"/>
          <w:lang w:val="en-US"/>
        </w:rPr>
        <w:t xml:space="preserve">Scaling opportunities </w:t>
      </w:r>
    </w:p>
    <w:p w14:paraId="767D5A27" w14:textId="77777777" w:rsidR="001C6F25" w:rsidRPr="001C6F25" w:rsidRDefault="001C6F25" w:rsidP="001C6F25">
      <w:pPr>
        <w:numPr>
          <w:ilvl w:val="0"/>
          <w:numId w:val="15"/>
        </w:numPr>
        <w:rPr>
          <w:rFonts w:ascii="Times New Roman" w:hAnsi="Times New Roman"/>
          <w:bCs/>
          <w:sz w:val="24"/>
          <w:szCs w:val="24"/>
          <w:lang w:val="en-US"/>
        </w:rPr>
      </w:pPr>
      <w:r w:rsidRPr="001C6F25">
        <w:rPr>
          <w:rFonts w:ascii="Times New Roman" w:hAnsi="Times New Roman"/>
          <w:bCs/>
          <w:sz w:val="24"/>
          <w:szCs w:val="24"/>
          <w:lang w:val="en-US"/>
        </w:rPr>
        <w:t xml:space="preserve">Partnerships and investments needed </w:t>
      </w:r>
    </w:p>
    <w:p w14:paraId="41F8923D" w14:textId="77777777" w:rsidR="001C6F25" w:rsidRPr="001C6F25" w:rsidRDefault="001C6F25" w:rsidP="001C6F25">
      <w:pPr>
        <w:rPr>
          <w:rFonts w:ascii="Times New Roman" w:hAnsi="Times New Roman"/>
          <w:bCs/>
          <w:sz w:val="24"/>
          <w:szCs w:val="24"/>
          <w:lang w:val="en-US"/>
        </w:rPr>
      </w:pPr>
      <w:r w:rsidRPr="001C6F25">
        <w:rPr>
          <w:rFonts w:ascii="Times New Roman" w:hAnsi="Times New Roman"/>
          <w:b/>
          <w:sz w:val="24"/>
          <w:szCs w:val="24"/>
          <w:lang w:val="en-US"/>
        </w:rPr>
        <w:t>Purpose:</w:t>
      </w:r>
      <w:r w:rsidRPr="001C6F25">
        <w:rPr>
          <w:rFonts w:ascii="Times New Roman" w:hAnsi="Times New Roman"/>
          <w:bCs/>
          <w:sz w:val="24"/>
          <w:szCs w:val="24"/>
          <w:lang w:val="en-US"/>
        </w:rPr>
        <w:br/>
        <w:t>Shows how the portfolio will evolve to increase impact.</w:t>
      </w:r>
    </w:p>
    <w:p w14:paraId="580F1ED0" w14:textId="77777777" w:rsidR="00E93575" w:rsidRDefault="00E93575" w:rsidP="00F40E5C">
      <w:pPr>
        <w:rPr>
          <w:rFonts w:ascii="Times New Roman" w:hAnsi="Times New Roman"/>
          <w:bCs/>
          <w:sz w:val="24"/>
          <w:szCs w:val="24"/>
          <w:lang w:val="en-GB"/>
        </w:rPr>
      </w:pPr>
    </w:p>
    <w:p w14:paraId="50676671" w14:textId="5CF2894B" w:rsidR="0023678D" w:rsidRDefault="00E054B1" w:rsidP="0023678D">
      <w:pPr>
        <w:jc w:val="left"/>
        <w:rPr>
          <w:rFonts w:ascii="Times New Roman" w:hAnsi="Times New Roman"/>
          <w:b/>
          <w:color w:val="00B0F0"/>
          <w:sz w:val="24"/>
          <w:szCs w:val="24"/>
          <w:lang w:val="en-GB"/>
        </w:rPr>
      </w:pPr>
      <w:r>
        <w:rPr>
          <w:rFonts w:ascii="Times New Roman" w:hAnsi="Times New Roman"/>
          <w:b/>
          <w:color w:val="00B0F0"/>
          <w:sz w:val="24"/>
          <w:szCs w:val="24"/>
          <w:lang w:val="en-GB"/>
        </w:rPr>
        <w:t>4</w:t>
      </w:r>
      <w:r w:rsidR="0023678D" w:rsidRPr="0023678D">
        <w:rPr>
          <w:rFonts w:ascii="Times New Roman" w:hAnsi="Times New Roman"/>
          <w:b/>
          <w:color w:val="00B0F0"/>
          <w:sz w:val="24"/>
          <w:szCs w:val="24"/>
          <w:lang w:val="en-GB"/>
        </w:rPr>
        <w:t>.2</w:t>
      </w:r>
      <w:r w:rsidR="0023678D" w:rsidRPr="0023678D">
        <w:rPr>
          <w:rFonts w:ascii="Times New Roman" w:hAnsi="Times New Roman"/>
          <w:b/>
          <w:color w:val="00B0F0"/>
          <w:sz w:val="24"/>
          <w:szCs w:val="24"/>
          <w:lang w:val="en-GB"/>
        </w:rPr>
        <w:tab/>
        <w:t xml:space="preserve">Cross Cutting Issues </w:t>
      </w:r>
    </w:p>
    <w:p w14:paraId="51FB8D6C" w14:textId="4BDFB705" w:rsidR="0023678D" w:rsidRPr="00B627E5" w:rsidRDefault="0023678D" w:rsidP="0023678D">
      <w:pPr>
        <w:jc w:val="left"/>
        <w:rPr>
          <w:rFonts w:ascii="Times New Roman" w:hAnsi="Times New Roman"/>
          <w:b/>
          <w:sz w:val="28"/>
          <w:szCs w:val="28"/>
          <w:lang w:val="en-GB"/>
        </w:rPr>
      </w:pPr>
      <w:r w:rsidRPr="0023678D">
        <w:rPr>
          <w:rFonts w:ascii="Times New Roman" w:hAnsi="Times New Roman"/>
          <w:bCs/>
          <w:sz w:val="24"/>
          <w:szCs w:val="24"/>
          <w:lang w:val="en-GB"/>
        </w:rPr>
        <w:t>This</w:t>
      </w:r>
      <w:r>
        <w:rPr>
          <w:rFonts w:ascii="Times New Roman" w:hAnsi="Times New Roman"/>
          <w:b/>
          <w:sz w:val="24"/>
          <w:szCs w:val="24"/>
          <w:lang w:val="en-GB"/>
        </w:rPr>
        <w:t xml:space="preserve"> </w:t>
      </w:r>
      <w:r w:rsidRPr="0023678D">
        <w:rPr>
          <w:rFonts w:ascii="Times New Roman" w:hAnsi="Times New Roman"/>
          <w:bCs/>
          <w:sz w:val="24"/>
          <w:szCs w:val="24"/>
          <w:lang w:val="en-GB"/>
        </w:rPr>
        <w:t>should</w:t>
      </w:r>
      <w:r w:rsidRPr="0023678D">
        <w:rPr>
          <w:rFonts w:ascii="Times New Roman" w:hAnsi="Times New Roman"/>
          <w:b/>
          <w:sz w:val="24"/>
          <w:szCs w:val="24"/>
          <w:lang w:val="en-GB"/>
        </w:rPr>
        <w:t xml:space="preserve"> </w:t>
      </w:r>
      <w:r w:rsidRPr="0023678D">
        <w:rPr>
          <w:rFonts w:ascii="Times New Roman" w:hAnsi="Times New Roman"/>
          <w:color w:val="4D5156"/>
          <w:sz w:val="24"/>
          <w:szCs w:val="24"/>
          <w:shd w:val="clear" w:color="auto" w:fill="FFFFFF"/>
        </w:rPr>
        <w:t>include </w:t>
      </w:r>
      <w:r w:rsidRPr="0023678D">
        <w:rPr>
          <w:rFonts w:ascii="Times New Roman" w:hAnsi="Times New Roman"/>
          <w:color w:val="040C28"/>
          <w:sz w:val="24"/>
          <w:szCs w:val="24"/>
        </w:rPr>
        <w:t>gender mainstreaming, community empowerment, sustainability, equity and inclusion, human right issues and social accountability</w:t>
      </w:r>
      <w:r w:rsidRPr="0023678D">
        <w:rPr>
          <w:rFonts w:ascii="Times New Roman" w:hAnsi="Times New Roman"/>
          <w:color w:val="4D5156"/>
          <w:sz w:val="24"/>
          <w:szCs w:val="24"/>
          <w:shd w:val="clear" w:color="auto" w:fill="FFFFFF"/>
        </w:rPr>
        <w:t>.</w:t>
      </w:r>
    </w:p>
    <w:p w14:paraId="61DF5658" w14:textId="77777777" w:rsidR="00E93575" w:rsidRDefault="00E93575" w:rsidP="00F40E5C">
      <w:pPr>
        <w:rPr>
          <w:rFonts w:ascii="Times New Roman" w:hAnsi="Times New Roman"/>
          <w:bCs/>
          <w:sz w:val="24"/>
          <w:szCs w:val="24"/>
          <w:lang w:val="en-GB"/>
        </w:rPr>
      </w:pPr>
    </w:p>
    <w:p w14:paraId="2FC2B864" w14:textId="4676CD8B" w:rsidR="00170130" w:rsidRPr="00B82198" w:rsidRDefault="00E054B1" w:rsidP="00170130">
      <w:pPr>
        <w:contextualSpacing/>
        <w:rPr>
          <w:rFonts w:ascii="Times New Roman" w:hAnsi="Times New Roman"/>
          <w:b/>
          <w:sz w:val="24"/>
          <w:szCs w:val="24"/>
          <w:lang w:val="en-GB"/>
        </w:rPr>
      </w:pPr>
      <w:r>
        <w:rPr>
          <w:rFonts w:ascii="Times New Roman" w:hAnsi="Times New Roman"/>
          <w:b/>
          <w:color w:val="00B0F0"/>
          <w:sz w:val="24"/>
          <w:szCs w:val="24"/>
          <w:lang w:val="en-GB"/>
        </w:rPr>
        <w:t>4</w:t>
      </w:r>
      <w:r w:rsidR="00170130" w:rsidRPr="00170130">
        <w:rPr>
          <w:rFonts w:ascii="Times New Roman" w:hAnsi="Times New Roman"/>
          <w:b/>
          <w:color w:val="00B0F0"/>
          <w:sz w:val="24"/>
          <w:szCs w:val="24"/>
          <w:lang w:val="en-GB"/>
        </w:rPr>
        <w:t>.3</w:t>
      </w:r>
      <w:r w:rsidR="00170130" w:rsidRPr="00170130">
        <w:rPr>
          <w:rFonts w:ascii="Times New Roman" w:hAnsi="Times New Roman"/>
          <w:b/>
          <w:color w:val="00B0F0"/>
          <w:sz w:val="24"/>
          <w:szCs w:val="24"/>
          <w:lang w:val="en-GB"/>
        </w:rPr>
        <w:tab/>
        <w:t xml:space="preserve">Partnerships and Sustainability: </w:t>
      </w:r>
      <w:r w:rsidR="00170130" w:rsidRPr="00B82198">
        <w:rPr>
          <w:rFonts w:ascii="Times New Roman" w:hAnsi="Times New Roman"/>
          <w:sz w:val="24"/>
          <w:szCs w:val="24"/>
          <w:lang w:val="en-GB"/>
        </w:rPr>
        <w:t xml:space="preserve">highlight on partnership and sustainability plans, </w:t>
      </w:r>
    </w:p>
    <w:p w14:paraId="11227014" w14:textId="6B3DF9F1" w:rsidR="003E4B03" w:rsidRPr="003E4B03" w:rsidRDefault="00B82198" w:rsidP="003E4B03">
      <w:pPr>
        <w:rPr>
          <w:rFonts w:ascii="Times New Roman" w:hAnsi="Times New Roman"/>
          <w:bCs/>
          <w:sz w:val="24"/>
          <w:szCs w:val="24"/>
          <w:lang w:val="en-US"/>
        </w:rPr>
      </w:pPr>
      <w:r>
        <w:rPr>
          <w:rFonts w:ascii="Times New Roman" w:hAnsi="Times New Roman"/>
          <w:bCs/>
          <w:sz w:val="24"/>
          <w:szCs w:val="24"/>
          <w:lang w:val="en-US"/>
        </w:rPr>
        <w:t>t</w:t>
      </w:r>
      <w:r w:rsidR="005D1057" w:rsidRPr="005D1057">
        <w:rPr>
          <w:rFonts w:ascii="Times New Roman" w:hAnsi="Times New Roman"/>
          <w:bCs/>
          <w:sz w:val="24"/>
          <w:szCs w:val="24"/>
          <w:lang w:val="en-US"/>
        </w:rPr>
        <w:t xml:space="preserve">he </w:t>
      </w:r>
      <w:r>
        <w:rPr>
          <w:rFonts w:ascii="Times New Roman" w:hAnsi="Times New Roman"/>
          <w:bCs/>
          <w:sz w:val="24"/>
          <w:szCs w:val="24"/>
          <w:lang w:val="en-US"/>
        </w:rPr>
        <w:t>p</w:t>
      </w:r>
      <w:r w:rsidR="005D1057" w:rsidRPr="005D1057">
        <w:rPr>
          <w:rFonts w:ascii="Times New Roman" w:hAnsi="Times New Roman"/>
          <w:bCs/>
          <w:sz w:val="24"/>
          <w:szCs w:val="24"/>
          <w:lang w:val="en-US"/>
        </w:rPr>
        <w:t xml:space="preserve">artnerships and </w:t>
      </w:r>
      <w:r>
        <w:rPr>
          <w:rFonts w:ascii="Times New Roman" w:hAnsi="Times New Roman"/>
          <w:bCs/>
          <w:sz w:val="24"/>
          <w:szCs w:val="24"/>
          <w:lang w:val="en-US"/>
        </w:rPr>
        <w:t>s</w:t>
      </w:r>
      <w:r w:rsidR="005D1057" w:rsidRPr="005D1057">
        <w:rPr>
          <w:rFonts w:ascii="Times New Roman" w:hAnsi="Times New Roman"/>
          <w:bCs/>
          <w:sz w:val="24"/>
          <w:szCs w:val="24"/>
          <w:lang w:val="en-US"/>
        </w:rPr>
        <w:t xml:space="preserve">ustainability </w:t>
      </w:r>
      <w:r w:rsidR="00451871">
        <w:rPr>
          <w:rFonts w:ascii="Times New Roman" w:hAnsi="Times New Roman"/>
          <w:bCs/>
          <w:sz w:val="24"/>
          <w:szCs w:val="24"/>
          <w:lang w:val="en-US"/>
        </w:rPr>
        <w:t>section</w:t>
      </w:r>
      <w:r w:rsidR="005D1057" w:rsidRPr="005D1057">
        <w:rPr>
          <w:rFonts w:ascii="Times New Roman" w:hAnsi="Times New Roman"/>
          <w:bCs/>
          <w:sz w:val="24"/>
          <w:szCs w:val="24"/>
          <w:lang w:val="en-US"/>
        </w:rPr>
        <w:t xml:space="preserve"> explains how the project collaborates with others and how results will continue after UNDP support ends. It answers two key questions</w:t>
      </w:r>
      <w:r w:rsidR="005D1057" w:rsidRPr="005D1057">
        <w:rPr>
          <w:rFonts w:ascii="Times New Roman" w:hAnsi="Times New Roman"/>
          <w:b/>
          <w:sz w:val="24"/>
          <w:szCs w:val="24"/>
          <w:lang w:val="en-US"/>
        </w:rPr>
        <w:t>:</w:t>
      </w:r>
      <w:r w:rsidR="003E4B03" w:rsidRPr="003E4B03">
        <w:rPr>
          <w:rFonts w:ascii="Segoe UI" w:eastAsia="Times New Roman" w:hAnsi="Segoe UI" w:cs="Segoe UI"/>
          <w:sz w:val="21"/>
          <w:szCs w:val="21"/>
          <w:lang w:val="en-US"/>
        </w:rPr>
        <w:t xml:space="preserve"> </w:t>
      </w:r>
      <w:r w:rsidR="003E4B03" w:rsidRPr="003E4B03">
        <w:rPr>
          <w:rFonts w:ascii="Times New Roman" w:hAnsi="Times New Roman"/>
          <w:bCs/>
          <w:sz w:val="24"/>
          <w:szCs w:val="24"/>
          <w:lang w:val="en-US"/>
        </w:rPr>
        <w:t xml:space="preserve">Who Are You </w:t>
      </w:r>
      <w:r w:rsidR="003E4B03">
        <w:rPr>
          <w:rFonts w:ascii="Times New Roman" w:hAnsi="Times New Roman"/>
          <w:bCs/>
          <w:sz w:val="24"/>
          <w:szCs w:val="24"/>
          <w:lang w:val="en-US"/>
        </w:rPr>
        <w:t>w</w:t>
      </w:r>
      <w:r w:rsidR="003E4B03" w:rsidRPr="003E4B03">
        <w:rPr>
          <w:rFonts w:ascii="Times New Roman" w:hAnsi="Times New Roman"/>
          <w:bCs/>
          <w:sz w:val="24"/>
          <w:szCs w:val="24"/>
          <w:lang w:val="en-US"/>
        </w:rPr>
        <w:t>orking with and why?</w:t>
      </w:r>
    </w:p>
    <w:p w14:paraId="01E2DCB3" w14:textId="71327ACA" w:rsidR="005D1057" w:rsidRPr="005D1057" w:rsidRDefault="005D1057" w:rsidP="005D1057">
      <w:pPr>
        <w:rPr>
          <w:rFonts w:ascii="Times New Roman" w:hAnsi="Times New Roman"/>
          <w:b/>
          <w:sz w:val="24"/>
          <w:szCs w:val="24"/>
          <w:lang w:val="en-US"/>
        </w:rPr>
      </w:pPr>
    </w:p>
    <w:p w14:paraId="2B347306" w14:textId="34F80B97" w:rsidR="005D1057" w:rsidRPr="00F51334" w:rsidRDefault="001930BB" w:rsidP="00170130">
      <w:pPr>
        <w:rPr>
          <w:rFonts w:ascii="Times New Roman" w:hAnsi="Times New Roman"/>
          <w:b/>
          <w:color w:val="00B0F0"/>
          <w:sz w:val="24"/>
          <w:szCs w:val="24"/>
          <w:lang w:val="en-GB"/>
        </w:rPr>
      </w:pPr>
      <w:r>
        <w:rPr>
          <w:rFonts w:ascii="Times New Roman" w:hAnsi="Times New Roman"/>
          <w:b/>
          <w:color w:val="00B0F0"/>
          <w:sz w:val="24"/>
          <w:szCs w:val="24"/>
          <w:lang w:val="en-GB"/>
        </w:rPr>
        <w:t>4</w:t>
      </w:r>
      <w:r w:rsidR="0039410E" w:rsidRPr="00F51334">
        <w:rPr>
          <w:rFonts w:ascii="Times New Roman" w:hAnsi="Times New Roman"/>
          <w:b/>
          <w:color w:val="00B0F0"/>
          <w:sz w:val="24"/>
          <w:szCs w:val="24"/>
          <w:lang w:val="en-GB"/>
        </w:rPr>
        <w:t>.</w:t>
      </w:r>
      <w:r w:rsidR="00F51334" w:rsidRPr="00F51334">
        <w:rPr>
          <w:rFonts w:ascii="Times New Roman" w:hAnsi="Times New Roman"/>
          <w:b/>
          <w:color w:val="00B0F0"/>
          <w:sz w:val="24"/>
          <w:szCs w:val="24"/>
          <w:lang w:val="en-GB"/>
        </w:rPr>
        <w:t>4</w:t>
      </w:r>
      <w:r w:rsidR="00F51334" w:rsidRPr="00F51334">
        <w:rPr>
          <w:rFonts w:ascii="Times New Roman" w:hAnsi="Times New Roman"/>
          <w:b/>
          <w:color w:val="00B0F0"/>
          <w:sz w:val="24"/>
          <w:szCs w:val="24"/>
          <w:lang w:val="en-GB"/>
        </w:rPr>
        <w:tab/>
        <w:t>Lessons learned</w:t>
      </w:r>
    </w:p>
    <w:p w14:paraId="3FDEB146" w14:textId="310803EE" w:rsidR="00F51334" w:rsidRPr="00F51334" w:rsidRDefault="00F51334" w:rsidP="00F51334">
      <w:pPr>
        <w:rPr>
          <w:rFonts w:ascii="Times New Roman" w:hAnsi="Times New Roman"/>
          <w:bCs/>
          <w:sz w:val="24"/>
          <w:szCs w:val="24"/>
          <w:lang w:val="en-US"/>
        </w:rPr>
      </w:pPr>
      <w:r w:rsidRPr="00F51334">
        <w:rPr>
          <w:rFonts w:ascii="Times New Roman" w:hAnsi="Times New Roman"/>
          <w:bCs/>
          <w:sz w:val="24"/>
          <w:szCs w:val="24"/>
          <w:lang w:val="en-US"/>
        </w:rPr>
        <w:t>The Lessons Learned section captures insights gained during project implementation that can improve future programming, decision</w:t>
      </w:r>
      <w:r w:rsidRPr="00F51334">
        <w:rPr>
          <w:rFonts w:ascii="Times New Roman" w:hAnsi="Times New Roman"/>
          <w:bCs/>
          <w:sz w:val="24"/>
          <w:szCs w:val="24"/>
          <w:lang w:val="en-US"/>
        </w:rPr>
        <w:noBreakHyphen/>
        <w:t>making, and sustainability. It highlights what worked well, what did not, why, and how this knowledge should be applied going forward.</w:t>
      </w:r>
    </w:p>
    <w:p w14:paraId="5D43AC22" w14:textId="77777777" w:rsidR="00F51334" w:rsidRPr="00F51334" w:rsidRDefault="00F51334" w:rsidP="00F51334">
      <w:pPr>
        <w:rPr>
          <w:rFonts w:ascii="Times New Roman" w:hAnsi="Times New Roman"/>
          <w:bCs/>
          <w:sz w:val="24"/>
          <w:szCs w:val="24"/>
          <w:lang w:val="en-US"/>
        </w:rPr>
      </w:pPr>
      <w:r w:rsidRPr="00F51334">
        <w:rPr>
          <w:rFonts w:ascii="Times New Roman" w:hAnsi="Times New Roman"/>
          <w:bCs/>
          <w:sz w:val="24"/>
          <w:szCs w:val="24"/>
          <w:lang w:val="en-US"/>
        </w:rPr>
        <w:t>This section is essential in UNDP’s Results</w:t>
      </w:r>
      <w:r w:rsidRPr="00F51334">
        <w:rPr>
          <w:rFonts w:ascii="Times New Roman" w:hAnsi="Times New Roman"/>
          <w:bCs/>
          <w:sz w:val="24"/>
          <w:szCs w:val="24"/>
          <w:lang w:val="en-US"/>
        </w:rPr>
        <w:noBreakHyphen/>
        <w:t>Based Management (RBM) and supports better planning under the CPD, UNSDCF, and the IRRF.</w:t>
      </w:r>
    </w:p>
    <w:p w14:paraId="3FDAF1CA" w14:textId="77777777" w:rsidR="00F51334" w:rsidRDefault="00F51334" w:rsidP="00170130">
      <w:pPr>
        <w:rPr>
          <w:rFonts w:ascii="Times New Roman" w:hAnsi="Times New Roman"/>
          <w:b/>
          <w:sz w:val="24"/>
          <w:szCs w:val="24"/>
          <w:lang w:val="en-GB"/>
        </w:rPr>
      </w:pPr>
    </w:p>
    <w:p w14:paraId="39E4FA12" w14:textId="77777777" w:rsidR="0039410E" w:rsidRDefault="0039410E" w:rsidP="00170130">
      <w:pPr>
        <w:rPr>
          <w:rFonts w:ascii="Times New Roman" w:hAnsi="Times New Roman"/>
          <w:b/>
          <w:sz w:val="24"/>
          <w:szCs w:val="24"/>
          <w:lang w:val="en-GB"/>
        </w:rPr>
      </w:pPr>
    </w:p>
    <w:p w14:paraId="12EEFBE0" w14:textId="23EA3729" w:rsidR="00A80DE8" w:rsidRPr="001C6F25" w:rsidRDefault="001930BB" w:rsidP="00A80DE8">
      <w:pPr>
        <w:rPr>
          <w:rFonts w:ascii="Times New Roman" w:hAnsi="Times New Roman"/>
          <w:b/>
          <w:bCs/>
          <w:color w:val="00B0F0"/>
          <w:sz w:val="24"/>
          <w:szCs w:val="24"/>
          <w:lang w:val="en-US"/>
        </w:rPr>
      </w:pPr>
      <w:r>
        <w:rPr>
          <w:rFonts w:ascii="Times New Roman" w:hAnsi="Times New Roman"/>
          <w:b/>
          <w:bCs/>
          <w:color w:val="00B0F0"/>
          <w:sz w:val="24"/>
          <w:szCs w:val="24"/>
          <w:lang w:val="en-US"/>
        </w:rPr>
        <w:t>5</w:t>
      </w:r>
      <w:r w:rsidR="00A80DE8" w:rsidRPr="0023678D">
        <w:rPr>
          <w:rFonts w:ascii="Times New Roman" w:hAnsi="Times New Roman"/>
          <w:b/>
          <w:bCs/>
          <w:color w:val="00B0F0"/>
          <w:sz w:val="24"/>
          <w:szCs w:val="24"/>
          <w:lang w:val="en-US"/>
        </w:rPr>
        <w:t>.1</w:t>
      </w:r>
      <w:r w:rsidR="00A80DE8" w:rsidRPr="0023678D">
        <w:rPr>
          <w:rFonts w:ascii="Times New Roman" w:hAnsi="Times New Roman"/>
          <w:b/>
          <w:bCs/>
          <w:color w:val="00B0F0"/>
          <w:sz w:val="24"/>
          <w:szCs w:val="24"/>
          <w:lang w:val="en-US"/>
        </w:rPr>
        <w:tab/>
      </w:r>
      <w:r w:rsidR="00A80DE8" w:rsidRPr="001C6F25">
        <w:rPr>
          <w:rFonts w:ascii="Times New Roman" w:hAnsi="Times New Roman"/>
          <w:b/>
          <w:bCs/>
          <w:color w:val="00B0F0"/>
          <w:sz w:val="24"/>
          <w:szCs w:val="24"/>
          <w:lang w:val="en-US"/>
        </w:rPr>
        <w:t>Financial Overview</w:t>
      </w:r>
    </w:p>
    <w:p w14:paraId="754173A0" w14:textId="77777777" w:rsidR="00A80DE8" w:rsidRPr="001C6F25" w:rsidRDefault="00A80DE8" w:rsidP="00A80DE8">
      <w:pPr>
        <w:rPr>
          <w:rFonts w:ascii="Times New Roman" w:hAnsi="Times New Roman"/>
          <w:bCs/>
          <w:sz w:val="24"/>
          <w:szCs w:val="24"/>
          <w:lang w:val="en-US"/>
        </w:rPr>
      </w:pPr>
      <w:r w:rsidRPr="001C6F25">
        <w:rPr>
          <w:rFonts w:ascii="Times New Roman" w:hAnsi="Times New Roman"/>
          <w:bCs/>
          <w:sz w:val="24"/>
          <w:szCs w:val="24"/>
          <w:lang w:val="en-US"/>
        </w:rPr>
        <w:t xml:space="preserve">Summarize the </w:t>
      </w:r>
      <w:r w:rsidRPr="001C6F25">
        <w:rPr>
          <w:rFonts w:ascii="Times New Roman" w:hAnsi="Times New Roman"/>
          <w:sz w:val="24"/>
          <w:szCs w:val="24"/>
          <w:lang w:val="en-US"/>
        </w:rPr>
        <w:t>financial status of the portfolio</w:t>
      </w:r>
      <w:r w:rsidRPr="001C6F25">
        <w:rPr>
          <w:rFonts w:ascii="Times New Roman" w:hAnsi="Times New Roman"/>
          <w:bCs/>
          <w:sz w:val="24"/>
          <w:szCs w:val="24"/>
          <w:lang w:val="en-US"/>
        </w:rPr>
        <w:t>.</w:t>
      </w:r>
    </w:p>
    <w:p w14:paraId="6AFDBB41" w14:textId="77777777" w:rsidR="00A80DE8" w:rsidRPr="001C6F25" w:rsidRDefault="00A80DE8" w:rsidP="00A80DE8">
      <w:pPr>
        <w:rPr>
          <w:rFonts w:ascii="Times New Roman" w:hAnsi="Times New Roman"/>
          <w:bCs/>
          <w:sz w:val="24"/>
          <w:szCs w:val="24"/>
          <w:lang w:val="en-US"/>
        </w:rPr>
      </w:pPr>
      <w:r w:rsidRPr="001C6F25">
        <w:rPr>
          <w:rFonts w:ascii="Times New Roman" w:hAnsi="Times New Roman"/>
          <w:bCs/>
          <w:sz w:val="24"/>
          <w:szCs w:val="24"/>
          <w:lang w:val="en-US"/>
        </w:rPr>
        <w:t>Include:</w:t>
      </w:r>
    </w:p>
    <w:p w14:paraId="2305AFD1" w14:textId="77777777" w:rsidR="00A80DE8" w:rsidRPr="001C6F25" w:rsidRDefault="00A80DE8" w:rsidP="00A80DE8">
      <w:pPr>
        <w:numPr>
          <w:ilvl w:val="0"/>
          <w:numId w:val="13"/>
        </w:numPr>
        <w:rPr>
          <w:rFonts w:ascii="Times New Roman" w:hAnsi="Times New Roman"/>
          <w:bCs/>
          <w:sz w:val="24"/>
          <w:szCs w:val="24"/>
          <w:lang w:val="en-US"/>
        </w:rPr>
      </w:pPr>
      <w:r w:rsidRPr="001C6F25">
        <w:rPr>
          <w:rFonts w:ascii="Times New Roman" w:hAnsi="Times New Roman"/>
          <w:bCs/>
          <w:sz w:val="24"/>
          <w:szCs w:val="24"/>
          <w:lang w:val="en-US"/>
        </w:rPr>
        <w:t xml:space="preserve">Total portfolio budget </w:t>
      </w:r>
    </w:p>
    <w:p w14:paraId="2C369A80" w14:textId="77777777" w:rsidR="00A80DE8" w:rsidRPr="001C6F25" w:rsidRDefault="00A80DE8" w:rsidP="00A80DE8">
      <w:pPr>
        <w:numPr>
          <w:ilvl w:val="0"/>
          <w:numId w:val="13"/>
        </w:numPr>
        <w:rPr>
          <w:rFonts w:ascii="Times New Roman" w:hAnsi="Times New Roman"/>
          <w:bCs/>
          <w:sz w:val="24"/>
          <w:szCs w:val="24"/>
          <w:lang w:val="en-US"/>
        </w:rPr>
      </w:pPr>
      <w:r w:rsidRPr="001C6F25">
        <w:rPr>
          <w:rFonts w:ascii="Times New Roman" w:hAnsi="Times New Roman"/>
          <w:bCs/>
          <w:sz w:val="24"/>
          <w:szCs w:val="24"/>
          <w:lang w:val="en-US"/>
        </w:rPr>
        <w:t xml:space="preserve">Expenditure </w:t>
      </w:r>
    </w:p>
    <w:p w14:paraId="45D1F578" w14:textId="77777777" w:rsidR="00A80DE8" w:rsidRPr="001C6F25" w:rsidRDefault="00A80DE8" w:rsidP="00A80DE8">
      <w:pPr>
        <w:numPr>
          <w:ilvl w:val="0"/>
          <w:numId w:val="13"/>
        </w:numPr>
        <w:rPr>
          <w:rFonts w:ascii="Times New Roman" w:hAnsi="Times New Roman"/>
          <w:bCs/>
          <w:sz w:val="24"/>
          <w:szCs w:val="24"/>
          <w:lang w:val="en-US"/>
        </w:rPr>
      </w:pPr>
      <w:r w:rsidRPr="001C6F25">
        <w:rPr>
          <w:rFonts w:ascii="Times New Roman" w:hAnsi="Times New Roman"/>
          <w:bCs/>
          <w:sz w:val="24"/>
          <w:szCs w:val="24"/>
          <w:lang w:val="en-US"/>
        </w:rPr>
        <w:t xml:space="preserve">Delivery rate </w:t>
      </w:r>
    </w:p>
    <w:p w14:paraId="22C2D5B0" w14:textId="77777777" w:rsidR="00A80DE8" w:rsidRPr="001C6F25" w:rsidRDefault="00A80DE8" w:rsidP="00A80DE8">
      <w:pPr>
        <w:numPr>
          <w:ilvl w:val="0"/>
          <w:numId w:val="13"/>
        </w:numPr>
        <w:rPr>
          <w:rFonts w:ascii="Times New Roman" w:hAnsi="Times New Roman"/>
          <w:bCs/>
          <w:sz w:val="24"/>
          <w:szCs w:val="24"/>
          <w:lang w:val="en-US"/>
        </w:rPr>
      </w:pPr>
      <w:r w:rsidRPr="001C6F25">
        <w:rPr>
          <w:rFonts w:ascii="Times New Roman" w:hAnsi="Times New Roman"/>
          <w:bCs/>
          <w:sz w:val="24"/>
          <w:szCs w:val="24"/>
          <w:lang w:val="en-US"/>
        </w:rPr>
        <w:t xml:space="preserve">Major funding sources </w:t>
      </w:r>
    </w:p>
    <w:p w14:paraId="278C734B" w14:textId="77777777" w:rsidR="00A80DE8" w:rsidRPr="001C6F25" w:rsidRDefault="00A80DE8" w:rsidP="00A80DE8">
      <w:pPr>
        <w:rPr>
          <w:rFonts w:ascii="Times New Roman" w:hAnsi="Times New Roman"/>
          <w:bCs/>
          <w:sz w:val="24"/>
          <w:szCs w:val="24"/>
          <w:lang w:val="en-US"/>
        </w:rPr>
      </w:pPr>
      <w:r w:rsidRPr="001C6F25">
        <w:rPr>
          <w:rFonts w:ascii="Times New Roman" w:hAnsi="Times New Roman"/>
          <w:b/>
          <w:sz w:val="24"/>
          <w:szCs w:val="24"/>
          <w:lang w:val="en-US"/>
        </w:rPr>
        <w:lastRenderedPageBreak/>
        <w:t>Purpose:</w:t>
      </w:r>
      <w:r w:rsidRPr="001C6F25">
        <w:rPr>
          <w:rFonts w:ascii="Times New Roman" w:hAnsi="Times New Roman"/>
          <w:bCs/>
          <w:sz w:val="24"/>
          <w:szCs w:val="24"/>
          <w:lang w:val="en-US"/>
        </w:rPr>
        <w:br/>
        <w:t xml:space="preserve">Shows </w:t>
      </w:r>
      <w:r w:rsidRPr="001C6F25">
        <w:rPr>
          <w:rFonts w:ascii="Times New Roman" w:hAnsi="Times New Roman"/>
          <w:sz w:val="24"/>
          <w:szCs w:val="24"/>
          <w:lang w:val="en-US"/>
        </w:rPr>
        <w:t>financial efficiency and resource utilization</w:t>
      </w:r>
      <w:r w:rsidRPr="001C6F25">
        <w:rPr>
          <w:rFonts w:ascii="Times New Roman" w:hAnsi="Times New Roman"/>
          <w:bCs/>
          <w:sz w:val="24"/>
          <w:szCs w:val="24"/>
          <w:lang w:val="en-US"/>
        </w:rPr>
        <w:t>.</w:t>
      </w:r>
    </w:p>
    <w:p w14:paraId="46D7D5EB" w14:textId="5087EA19" w:rsidR="0039410E" w:rsidRPr="0053582E" w:rsidRDefault="00D90934" w:rsidP="00170130">
      <w:pPr>
        <w:rPr>
          <w:rFonts w:ascii="Times New Roman" w:hAnsi="Times New Roman"/>
          <w:b/>
          <w:sz w:val="24"/>
          <w:szCs w:val="24"/>
          <w:lang w:val="en-GB"/>
        </w:rPr>
      </w:pPr>
      <w:r w:rsidRPr="0053582E">
        <w:rPr>
          <w:rFonts w:ascii="Times New Roman" w:hAnsi="Times New Roman"/>
          <w:b/>
          <w:sz w:val="24"/>
          <w:szCs w:val="24"/>
          <w:lang w:val="en-GB"/>
        </w:rPr>
        <w:t>Annex 1: Photos</w:t>
      </w:r>
    </w:p>
    <w:p w14:paraId="7FF67CBA" w14:textId="77777777" w:rsidR="0039410E" w:rsidRPr="0053582E" w:rsidRDefault="0039410E" w:rsidP="00170130">
      <w:pPr>
        <w:rPr>
          <w:rFonts w:ascii="Times New Roman" w:hAnsi="Times New Roman"/>
          <w:b/>
          <w:sz w:val="24"/>
          <w:szCs w:val="24"/>
          <w:lang w:val="en-GB"/>
        </w:rPr>
      </w:pPr>
    </w:p>
    <w:p w14:paraId="21D236DF" w14:textId="77777777" w:rsidR="00F40E5C" w:rsidRPr="0053582E" w:rsidRDefault="00F40E5C" w:rsidP="00F40E5C">
      <w:pPr>
        <w:numPr>
          <w:ilvl w:val="0"/>
          <w:numId w:val="5"/>
        </w:numPr>
        <w:contextualSpacing/>
        <w:rPr>
          <w:rFonts w:ascii="Times New Roman" w:hAnsi="Times New Roman"/>
          <w:b/>
          <w:lang w:val="en-GB"/>
        </w:rPr>
      </w:pPr>
      <w:r w:rsidRPr="0053582E">
        <w:rPr>
          <w:rFonts w:ascii="Times New Roman" w:hAnsi="Times New Roman"/>
          <w:b/>
          <w:lang w:val="en-GB"/>
        </w:rPr>
        <w:t>Internal checklist</w:t>
      </w:r>
    </w:p>
    <w:p w14:paraId="188FC914" w14:textId="77777777" w:rsidR="00F40E5C" w:rsidRPr="0053582E" w:rsidRDefault="00F40E5C" w:rsidP="00F40E5C">
      <w:pPr>
        <w:numPr>
          <w:ilvl w:val="0"/>
          <w:numId w:val="5"/>
        </w:numPr>
        <w:contextualSpacing/>
        <w:rPr>
          <w:rFonts w:ascii="Times New Roman" w:hAnsi="Times New Roman"/>
          <w:b/>
          <w:lang w:val="en-GB"/>
        </w:rPr>
      </w:pPr>
      <w:r w:rsidRPr="0053582E">
        <w:rPr>
          <w:rFonts w:ascii="Times New Roman" w:hAnsi="Times New Roman"/>
          <w:b/>
          <w:lang w:val="en-GB"/>
        </w:rPr>
        <w:t>Photos</w:t>
      </w:r>
    </w:p>
    <w:p w14:paraId="5F21C35B" w14:textId="77777777" w:rsidR="00F40E5C" w:rsidRPr="0053582E" w:rsidRDefault="00F40E5C" w:rsidP="00F40E5C">
      <w:pPr>
        <w:numPr>
          <w:ilvl w:val="0"/>
          <w:numId w:val="5"/>
        </w:numPr>
        <w:contextualSpacing/>
        <w:rPr>
          <w:rFonts w:ascii="Times New Roman" w:hAnsi="Times New Roman"/>
          <w:b/>
          <w:lang w:val="en-GB"/>
        </w:rPr>
      </w:pPr>
      <w:r w:rsidRPr="0053582E">
        <w:rPr>
          <w:rFonts w:ascii="Times New Roman" w:hAnsi="Times New Roman"/>
          <w:b/>
          <w:lang w:val="en-GB"/>
        </w:rPr>
        <w:t>Other attachments if any</w:t>
      </w:r>
    </w:p>
    <w:p w14:paraId="1787372A" w14:textId="77777777" w:rsidR="00F40E5C" w:rsidRDefault="00F40E5C"/>
    <w:sectPr w:rsidR="00F40E5C" w:rsidSect="00F40E5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C2F52" w14:textId="77777777" w:rsidR="00700737" w:rsidRDefault="00700737">
      <w:r>
        <w:separator/>
      </w:r>
    </w:p>
  </w:endnote>
  <w:endnote w:type="continuationSeparator" w:id="0">
    <w:p w14:paraId="4E128190" w14:textId="77777777" w:rsidR="00700737" w:rsidRDefault="0070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yriad Pro">
    <w:altName w:val="Corbe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3FA46" w14:textId="77777777" w:rsidR="00F40E5C" w:rsidRDefault="00F40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E546" w14:textId="77777777" w:rsidR="00F40E5C" w:rsidRDefault="00F40E5C">
    <w:pPr>
      <w:pStyle w:val="Footer"/>
      <w:jc w:val="right"/>
    </w:pPr>
    <w:r>
      <w:fldChar w:fldCharType="begin"/>
    </w:r>
    <w:r>
      <w:instrText xml:space="preserve"> PAGE   \* MERGEFORMAT </w:instrText>
    </w:r>
    <w:r>
      <w:fldChar w:fldCharType="separate"/>
    </w:r>
    <w:r>
      <w:rPr>
        <w:noProof/>
      </w:rPr>
      <w:t>1</w:t>
    </w:r>
    <w:r>
      <w:fldChar w:fldCharType="end"/>
    </w:r>
  </w:p>
  <w:p w14:paraId="5F359CF3" w14:textId="77777777" w:rsidR="00F40E5C" w:rsidRDefault="00F40E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83E0" w14:textId="77777777" w:rsidR="00F40E5C" w:rsidRDefault="00F40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D050A" w14:textId="77777777" w:rsidR="00700737" w:rsidRDefault="00700737">
      <w:r>
        <w:separator/>
      </w:r>
    </w:p>
  </w:footnote>
  <w:footnote w:type="continuationSeparator" w:id="0">
    <w:p w14:paraId="4B96E294" w14:textId="77777777" w:rsidR="00700737" w:rsidRDefault="00700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051A7" w14:textId="77777777" w:rsidR="00F40E5C" w:rsidRDefault="00F40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D1BD" w14:textId="77777777" w:rsidR="00F40E5C" w:rsidRDefault="00F40E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A5E0" w14:textId="77777777" w:rsidR="00F40E5C" w:rsidRDefault="00F40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3EDE"/>
    <w:multiLevelType w:val="multilevel"/>
    <w:tmpl w:val="0BA8A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110BC"/>
    <w:multiLevelType w:val="multilevel"/>
    <w:tmpl w:val="6F92A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5592E"/>
    <w:multiLevelType w:val="multilevel"/>
    <w:tmpl w:val="E84A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F274BA"/>
    <w:multiLevelType w:val="multilevel"/>
    <w:tmpl w:val="A0F4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003129"/>
    <w:multiLevelType w:val="hybridMultilevel"/>
    <w:tmpl w:val="5F886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C1B57"/>
    <w:multiLevelType w:val="multilevel"/>
    <w:tmpl w:val="42508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C2708F"/>
    <w:multiLevelType w:val="multilevel"/>
    <w:tmpl w:val="7A244DAA"/>
    <w:lvl w:ilvl="0">
      <w:start w:val="1"/>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3"/>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61F444F"/>
    <w:multiLevelType w:val="multilevel"/>
    <w:tmpl w:val="90B4F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321AF5"/>
    <w:multiLevelType w:val="multilevel"/>
    <w:tmpl w:val="C730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EF67C1"/>
    <w:multiLevelType w:val="hybridMultilevel"/>
    <w:tmpl w:val="5CE42702"/>
    <w:lvl w:ilvl="0" w:tplc="8A3492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5A59B5"/>
    <w:multiLevelType w:val="hybridMultilevel"/>
    <w:tmpl w:val="013A8A36"/>
    <w:lvl w:ilvl="0" w:tplc="6188FA24">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9D47DE"/>
    <w:multiLevelType w:val="multilevel"/>
    <w:tmpl w:val="9B34C4C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F81715D"/>
    <w:multiLevelType w:val="multilevel"/>
    <w:tmpl w:val="7E04D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057858"/>
    <w:multiLevelType w:val="hybridMultilevel"/>
    <w:tmpl w:val="48100FC2"/>
    <w:lvl w:ilvl="0" w:tplc="32289B80">
      <w:start w:val="1"/>
      <w:numFmt w:val="bullet"/>
      <w:lvlText w:val="•"/>
      <w:lvlJc w:val="left"/>
      <w:pPr>
        <w:ind w:left="72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732665"/>
    <w:multiLevelType w:val="multilevel"/>
    <w:tmpl w:val="395E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DF7EA1"/>
    <w:multiLevelType w:val="multilevel"/>
    <w:tmpl w:val="75F8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075A03"/>
    <w:multiLevelType w:val="multilevel"/>
    <w:tmpl w:val="CE6E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619805">
    <w:abstractNumId w:val="9"/>
  </w:num>
  <w:num w:numId="2" w16cid:durableId="772818724">
    <w:abstractNumId w:val="13"/>
  </w:num>
  <w:num w:numId="3" w16cid:durableId="12464130">
    <w:abstractNumId w:val="11"/>
  </w:num>
  <w:num w:numId="4" w16cid:durableId="1759213518">
    <w:abstractNumId w:val="6"/>
  </w:num>
  <w:num w:numId="5" w16cid:durableId="1986396582">
    <w:abstractNumId w:val="4"/>
  </w:num>
  <w:num w:numId="6" w16cid:durableId="2084208021">
    <w:abstractNumId w:val="5"/>
  </w:num>
  <w:num w:numId="7" w16cid:durableId="1219586300">
    <w:abstractNumId w:val="7"/>
  </w:num>
  <w:num w:numId="8" w16cid:durableId="1121994075">
    <w:abstractNumId w:val="3"/>
  </w:num>
  <w:num w:numId="9" w16cid:durableId="249702746">
    <w:abstractNumId w:val="15"/>
  </w:num>
  <w:num w:numId="10" w16cid:durableId="204022537">
    <w:abstractNumId w:val="2"/>
  </w:num>
  <w:num w:numId="11" w16cid:durableId="538250733">
    <w:abstractNumId w:val="8"/>
  </w:num>
  <w:num w:numId="12" w16cid:durableId="29457903">
    <w:abstractNumId w:val="14"/>
  </w:num>
  <w:num w:numId="13" w16cid:durableId="1516118611">
    <w:abstractNumId w:val="1"/>
  </w:num>
  <w:num w:numId="14" w16cid:durableId="313797016">
    <w:abstractNumId w:val="16"/>
  </w:num>
  <w:num w:numId="15" w16cid:durableId="145368045">
    <w:abstractNumId w:val="12"/>
  </w:num>
  <w:num w:numId="16" w16cid:durableId="993993210">
    <w:abstractNumId w:val="10"/>
  </w:num>
  <w:num w:numId="17" w16cid:durableId="1385107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E5C"/>
    <w:rsid w:val="000472A1"/>
    <w:rsid w:val="000975ED"/>
    <w:rsid w:val="00170130"/>
    <w:rsid w:val="00171A36"/>
    <w:rsid w:val="001930BB"/>
    <w:rsid w:val="00193F7E"/>
    <w:rsid w:val="001C6F25"/>
    <w:rsid w:val="0023678D"/>
    <w:rsid w:val="002850E0"/>
    <w:rsid w:val="0039410E"/>
    <w:rsid w:val="003A341A"/>
    <w:rsid w:val="003E4B03"/>
    <w:rsid w:val="00445A89"/>
    <w:rsid w:val="00445E4F"/>
    <w:rsid w:val="00451871"/>
    <w:rsid w:val="0049750E"/>
    <w:rsid w:val="004B4A05"/>
    <w:rsid w:val="0053582E"/>
    <w:rsid w:val="005D1057"/>
    <w:rsid w:val="005E5629"/>
    <w:rsid w:val="0060648E"/>
    <w:rsid w:val="00674542"/>
    <w:rsid w:val="00700737"/>
    <w:rsid w:val="00772B68"/>
    <w:rsid w:val="007B47B3"/>
    <w:rsid w:val="007E5A8D"/>
    <w:rsid w:val="0088106F"/>
    <w:rsid w:val="008E1D37"/>
    <w:rsid w:val="00A11C12"/>
    <w:rsid w:val="00A80DE8"/>
    <w:rsid w:val="00AB43C0"/>
    <w:rsid w:val="00B54DC4"/>
    <w:rsid w:val="00B82198"/>
    <w:rsid w:val="00C058F0"/>
    <w:rsid w:val="00D90934"/>
    <w:rsid w:val="00DB01C2"/>
    <w:rsid w:val="00E054B1"/>
    <w:rsid w:val="00E27B99"/>
    <w:rsid w:val="00E93575"/>
    <w:rsid w:val="00F40E5C"/>
    <w:rsid w:val="00F51334"/>
    <w:rsid w:val="00F87A5C"/>
    <w:rsid w:val="00F9270A"/>
    <w:rsid w:val="00FE6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04E23"/>
  <w15:chartTrackingRefBased/>
  <w15:docId w15:val="{C2D28BED-6CF3-491A-AA4F-CF06E8004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E5C"/>
    <w:pPr>
      <w:spacing w:after="0" w:line="240" w:lineRule="auto"/>
      <w:jc w:val="both"/>
    </w:pPr>
    <w:rPr>
      <w:rFonts w:ascii="Calibri" w:eastAsia="Calibri" w:hAnsi="Calibri" w:cs="Times New Roman"/>
      <w:kern w:val="0"/>
      <w:sz w:val="22"/>
      <w:szCs w:val="22"/>
      <w:lang w:val="fr-BE"/>
      <w14:ligatures w14:val="none"/>
    </w:rPr>
  </w:style>
  <w:style w:type="paragraph" w:styleId="Heading1">
    <w:name w:val="heading 1"/>
    <w:basedOn w:val="Normal"/>
    <w:next w:val="Normal"/>
    <w:link w:val="Heading1Char"/>
    <w:uiPriority w:val="9"/>
    <w:qFormat/>
    <w:rsid w:val="00F40E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E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E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E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E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E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E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E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E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E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E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E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E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E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E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E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E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E5C"/>
    <w:rPr>
      <w:rFonts w:eastAsiaTheme="majorEastAsia" w:cstheme="majorBidi"/>
      <w:color w:val="272727" w:themeColor="text1" w:themeTint="D8"/>
    </w:rPr>
  </w:style>
  <w:style w:type="paragraph" w:styleId="Title">
    <w:name w:val="Title"/>
    <w:basedOn w:val="Normal"/>
    <w:next w:val="Normal"/>
    <w:link w:val="TitleChar"/>
    <w:uiPriority w:val="10"/>
    <w:qFormat/>
    <w:rsid w:val="00F40E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E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E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E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E5C"/>
    <w:pPr>
      <w:spacing w:before="160"/>
      <w:jc w:val="center"/>
    </w:pPr>
    <w:rPr>
      <w:i/>
      <w:iCs/>
      <w:color w:val="404040" w:themeColor="text1" w:themeTint="BF"/>
    </w:rPr>
  </w:style>
  <w:style w:type="character" w:customStyle="1" w:styleId="QuoteChar">
    <w:name w:val="Quote Char"/>
    <w:basedOn w:val="DefaultParagraphFont"/>
    <w:link w:val="Quote"/>
    <w:uiPriority w:val="29"/>
    <w:rsid w:val="00F40E5C"/>
    <w:rPr>
      <w:i/>
      <w:iCs/>
      <w:color w:val="404040" w:themeColor="text1" w:themeTint="BF"/>
    </w:rPr>
  </w:style>
  <w:style w:type="paragraph" w:styleId="ListParagraph">
    <w:name w:val="List Paragraph"/>
    <w:basedOn w:val="Normal"/>
    <w:uiPriority w:val="34"/>
    <w:qFormat/>
    <w:rsid w:val="00F40E5C"/>
    <w:pPr>
      <w:ind w:left="720"/>
      <w:contextualSpacing/>
    </w:pPr>
  </w:style>
  <w:style w:type="character" w:styleId="IntenseEmphasis">
    <w:name w:val="Intense Emphasis"/>
    <w:basedOn w:val="DefaultParagraphFont"/>
    <w:uiPriority w:val="21"/>
    <w:qFormat/>
    <w:rsid w:val="00F40E5C"/>
    <w:rPr>
      <w:i/>
      <w:iCs/>
      <w:color w:val="0F4761" w:themeColor="accent1" w:themeShade="BF"/>
    </w:rPr>
  </w:style>
  <w:style w:type="paragraph" w:styleId="IntenseQuote">
    <w:name w:val="Intense Quote"/>
    <w:basedOn w:val="Normal"/>
    <w:next w:val="Normal"/>
    <w:link w:val="IntenseQuoteChar"/>
    <w:uiPriority w:val="30"/>
    <w:qFormat/>
    <w:rsid w:val="00F40E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E5C"/>
    <w:rPr>
      <w:i/>
      <w:iCs/>
      <w:color w:val="0F4761" w:themeColor="accent1" w:themeShade="BF"/>
    </w:rPr>
  </w:style>
  <w:style w:type="character" w:styleId="IntenseReference">
    <w:name w:val="Intense Reference"/>
    <w:basedOn w:val="DefaultParagraphFont"/>
    <w:uiPriority w:val="32"/>
    <w:qFormat/>
    <w:rsid w:val="00F40E5C"/>
    <w:rPr>
      <w:b/>
      <w:bCs/>
      <w:smallCaps/>
      <w:color w:val="0F4761" w:themeColor="accent1" w:themeShade="BF"/>
      <w:spacing w:val="5"/>
    </w:rPr>
  </w:style>
  <w:style w:type="paragraph" w:styleId="Header">
    <w:name w:val="header"/>
    <w:basedOn w:val="Normal"/>
    <w:link w:val="HeaderChar"/>
    <w:uiPriority w:val="99"/>
    <w:semiHidden/>
    <w:unhideWhenUsed/>
    <w:rsid w:val="00F40E5C"/>
    <w:pPr>
      <w:tabs>
        <w:tab w:val="center" w:pos="4536"/>
        <w:tab w:val="right" w:pos="9072"/>
      </w:tabs>
    </w:pPr>
  </w:style>
  <w:style w:type="character" w:customStyle="1" w:styleId="HeaderChar">
    <w:name w:val="Header Char"/>
    <w:basedOn w:val="DefaultParagraphFont"/>
    <w:link w:val="Header"/>
    <w:uiPriority w:val="99"/>
    <w:semiHidden/>
    <w:rsid w:val="00F40E5C"/>
    <w:rPr>
      <w:rFonts w:ascii="Calibri" w:eastAsia="Calibri" w:hAnsi="Calibri" w:cs="Times New Roman"/>
      <w:kern w:val="0"/>
      <w:sz w:val="22"/>
      <w:szCs w:val="22"/>
      <w:lang w:val="fr-BE"/>
      <w14:ligatures w14:val="none"/>
    </w:rPr>
  </w:style>
  <w:style w:type="paragraph" w:styleId="Footer">
    <w:name w:val="footer"/>
    <w:basedOn w:val="Normal"/>
    <w:link w:val="FooterChar"/>
    <w:uiPriority w:val="99"/>
    <w:unhideWhenUsed/>
    <w:rsid w:val="00F40E5C"/>
    <w:pPr>
      <w:tabs>
        <w:tab w:val="center" w:pos="4536"/>
        <w:tab w:val="right" w:pos="9072"/>
      </w:tabs>
    </w:pPr>
  </w:style>
  <w:style w:type="character" w:customStyle="1" w:styleId="FooterChar">
    <w:name w:val="Footer Char"/>
    <w:basedOn w:val="DefaultParagraphFont"/>
    <w:link w:val="Footer"/>
    <w:uiPriority w:val="99"/>
    <w:rsid w:val="00F40E5C"/>
    <w:rPr>
      <w:rFonts w:ascii="Calibri" w:eastAsia="Calibri" w:hAnsi="Calibri" w:cs="Times New Roman"/>
      <w:kern w:val="0"/>
      <w:sz w:val="22"/>
      <w:szCs w:val="22"/>
      <w:lang w:val="fr-BE"/>
      <w14:ligatures w14:val="none"/>
    </w:rPr>
  </w:style>
  <w:style w:type="paragraph" w:styleId="BodyText">
    <w:name w:val="Body Text"/>
    <w:basedOn w:val="Normal"/>
    <w:link w:val="BodyTextChar"/>
    <w:rsid w:val="00F40E5C"/>
    <w:pPr>
      <w:jc w:val="left"/>
    </w:pPr>
    <w:rPr>
      <w:rFonts w:ascii="Arial" w:eastAsia="Times New Roman" w:hAnsi="Arial" w:cs="Arial"/>
      <w:sz w:val="20"/>
      <w:szCs w:val="20"/>
      <w:lang w:val="en-US"/>
    </w:rPr>
  </w:style>
  <w:style w:type="character" w:customStyle="1" w:styleId="BodyTextChar">
    <w:name w:val="Body Text Char"/>
    <w:basedOn w:val="DefaultParagraphFont"/>
    <w:link w:val="BodyText"/>
    <w:rsid w:val="00F40E5C"/>
    <w:rPr>
      <w:rFonts w:ascii="Arial" w:eastAsia="Times New Roman" w:hAnsi="Arial" w:cs="Arial"/>
      <w:kern w:val="0"/>
      <w:sz w:val="20"/>
      <w:szCs w:val="20"/>
      <w14:ligatures w14:val="none"/>
    </w:rPr>
  </w:style>
  <w:style w:type="paragraph" w:styleId="NoSpacing">
    <w:name w:val="No Spacing"/>
    <w:link w:val="NoSpacingChar"/>
    <w:uiPriority w:val="1"/>
    <w:qFormat/>
    <w:rsid w:val="00F40E5C"/>
    <w:pPr>
      <w:spacing w:after="0" w:line="240" w:lineRule="auto"/>
    </w:pPr>
    <w:rPr>
      <w:rFonts w:ascii="Times New Roman" w:eastAsia="Times New Roman" w:hAnsi="Times New Roman" w:cs="Times New Roman"/>
      <w:kern w:val="0"/>
      <w14:ligatures w14:val="none"/>
    </w:rPr>
  </w:style>
  <w:style w:type="character" w:customStyle="1" w:styleId="NoSpacingChar">
    <w:name w:val="No Spacing Char"/>
    <w:link w:val="NoSpacing"/>
    <w:uiPriority w:val="1"/>
    <w:qFormat/>
    <w:rsid w:val="00F40E5C"/>
    <w:rPr>
      <w:rFonts w:ascii="Times New Roman" w:eastAsia="Times New Roman" w:hAnsi="Times New Roman" w:cs="Times New Roman"/>
      <w:kern w:val="0"/>
      <w14:ligatures w14:val="none"/>
    </w:rPr>
  </w:style>
  <w:style w:type="character" w:styleId="Strong">
    <w:name w:val="Strong"/>
    <w:uiPriority w:val="22"/>
    <w:qFormat/>
    <w:rsid w:val="00F40E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B0346 - Liberia - Monrovia</OfficeCountry>
    <DocumentStatus xmlns="d9cf0e28-81d2-4dc7-8b10-820d80ed680d">Draft</DocumentStatus>
    <DocCoverageEndDate xmlns="d9cf0e28-81d2-4dc7-8b10-820d80ed680d">2027-02-02T05:00:00+00:00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Liberia Energy and Environment for Inclusive Development (LEED)</FileNameDescription>
    <ProjectNumber xmlns="d9cf0e28-81d2-4dc7-8b10-820d80ed680d">01005704</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UNDP-LBR</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2026-02-01T05:00:00+00:00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7104D52-6074-4D3E-AB24-D1FF69B2C8B7}"/>
</file>

<file path=customXml/itemProps2.xml><?xml version="1.0" encoding="utf-8"?>
<ds:datastoreItem xmlns:ds="http://schemas.openxmlformats.org/officeDocument/2006/customXml" ds:itemID="{FF7C3BB1-9A49-4CA3-B0DC-F89857210465}"/>
</file>

<file path=customXml/itemProps3.xml><?xml version="1.0" encoding="utf-8"?>
<ds:datastoreItem xmlns:ds="http://schemas.openxmlformats.org/officeDocument/2006/customXml" ds:itemID="{F17A8A62-8544-49F3-AB2D-3A3C6A91CD41}"/>
</file>

<file path=docProps/app.xml><?xml version="1.0" encoding="utf-8"?>
<Properties xmlns="http://schemas.openxmlformats.org/officeDocument/2006/extended-properties" xmlns:vt="http://schemas.openxmlformats.org/officeDocument/2006/docPropsVTypes">
  <Template>Normal</Template>
  <TotalTime>3</TotalTime>
  <Pages>7</Pages>
  <Words>1101</Words>
  <Characters>6278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Liberia Energy and Environment for Inclusive Development (LEED)</dc:title>
  <dc:subject/>
  <dc:creator>Spencer Salime</dc:creator>
  <cp:keywords/>
  <dc:description/>
  <cp:lastModifiedBy>Spencer Salime</cp:lastModifiedBy>
  <cp:revision>2</cp:revision>
  <dcterms:created xsi:type="dcterms:W3CDTF">2026-06-11T22:30:00Z</dcterms:created>
  <dcterms:modified xsi:type="dcterms:W3CDTF">2026-06-11T22:30:00Z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